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Draft 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8 July</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w:t>
      </w:r>
      <w:r w:rsidDel="00000000" w:rsidR="00000000" w:rsidRPr="00000000">
        <w:rPr>
          <w:b w:val="1"/>
          <w:sz w:val="24"/>
          <w:szCs w:val="24"/>
          <w:rtl w:val="0"/>
        </w:rPr>
        <w:t xml:space="preserve">#8</w:t>
      </w:r>
      <w:r w:rsidDel="00000000" w:rsidR="00000000" w:rsidRPr="00000000">
        <w:rPr>
          <w:b w:val="1"/>
          <w:sz w:val="24"/>
          <w:szCs w:val="24"/>
          <w:vertAlign w:val="baseline"/>
          <w:rtl w:val="0"/>
        </w:rPr>
        <w:t xml:space="preserv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MTSI SWG teleconference on ITT4RT received seven input contributions of which these four proposals were agreed:</w:t>
      </w:r>
    </w:p>
    <w:p w:rsidR="00000000" w:rsidDel="00000000" w:rsidP="00000000" w:rsidRDefault="00000000" w:rsidRPr="00000000" w14:paraId="0000000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tl w:val="0"/>
        </w:rPr>
        <w:t xml:space="preserve">On Event-based trigger interval for signalling of RTCP viewport</w:t>
      </w:r>
    </w:p>
    <w:p w:rsidR="00000000" w:rsidDel="00000000" w:rsidP="00000000" w:rsidRDefault="00000000" w:rsidRPr="00000000" w14:paraId="0000000A">
      <w:pPr>
        <w:numPr>
          <w:ilvl w:val="1"/>
          <w:numId w:val="3"/>
        </w:numPr>
        <w:spacing w:after="0" w:before="0" w:line="276" w:lineRule="auto"/>
        <w:ind w:left="1440" w:hanging="360"/>
        <w:rPr/>
      </w:pPr>
      <w:r w:rsidDel="00000000" w:rsidR="00000000" w:rsidRPr="00000000">
        <w:rPr>
          <w:rtl w:val="0"/>
        </w:rPr>
        <w:t xml:space="preserve">SDP signalling for 360-degree video</w:t>
      </w:r>
    </w:p>
    <w:p w:rsidR="00000000" w:rsidDel="00000000" w:rsidP="00000000" w:rsidRDefault="00000000" w:rsidRPr="00000000" w14:paraId="0000000B">
      <w:pPr>
        <w:numPr>
          <w:ilvl w:val="1"/>
          <w:numId w:val="3"/>
        </w:numPr>
        <w:spacing w:after="0" w:before="0" w:line="276" w:lineRule="auto"/>
        <w:ind w:left="1440" w:hanging="360"/>
        <w:rPr/>
      </w:pPr>
      <w:r w:rsidDel="00000000" w:rsidR="00000000" w:rsidRPr="00000000">
        <w:rPr>
          <w:rtl w:val="0"/>
        </w:rPr>
        <w:t xml:space="preserve">Further Aspects on Signaling of Camera Calibration Parameters</w:t>
      </w:r>
    </w:p>
    <w:p w:rsidR="00000000" w:rsidDel="00000000" w:rsidP="00000000" w:rsidRDefault="00000000" w:rsidRPr="00000000" w14:paraId="0000000C">
      <w:pPr>
        <w:numPr>
          <w:ilvl w:val="1"/>
          <w:numId w:val="3"/>
        </w:numPr>
        <w:spacing w:after="0" w:before="0" w:line="276" w:lineRule="auto"/>
        <w:ind w:left="1440" w:hanging="360"/>
        <w:rPr/>
      </w:pPr>
      <w:r w:rsidDel="00000000" w:rsidR="00000000" w:rsidRPr="00000000">
        <w:rPr>
          <w:rtl w:val="0"/>
        </w:rPr>
        <w:t xml:space="preserve">On viewport margins</w:t>
      </w:r>
    </w:p>
    <w:p w:rsidR="00000000" w:rsidDel="00000000" w:rsidP="00000000" w:rsidRDefault="00000000" w:rsidRPr="00000000" w14:paraId="0000000D">
      <w:pPr>
        <w:tabs>
          <w:tab w:val="left" w:pos="7200"/>
        </w:tabs>
        <w:spacing w:after="0" w:before="0" w:line="276" w:lineRule="auto"/>
        <w:rPr/>
      </w:pPr>
      <w:r w:rsidDel="00000000" w:rsidR="00000000" w:rsidRPr="00000000">
        <w:rPr>
          <w:rtl w:val="0"/>
        </w:rPr>
        <w:t xml:space="preserve">The proposal on ITT4RT: Potential Solutions for multiple overlays was not treated due to lack of time and was postponed to the July 22 Telco.</w:t>
      </w:r>
    </w:p>
    <w:p w:rsidR="00000000" w:rsidDel="00000000" w:rsidP="00000000" w:rsidRDefault="00000000" w:rsidRPr="00000000" w14:paraId="0000000E">
      <w:pPr>
        <w:tabs>
          <w:tab w:val="left" w:pos="7200"/>
        </w:tabs>
        <w:spacing w:after="0" w:before="0" w:line="276" w:lineRule="auto"/>
        <w:rPr/>
      </w:pPr>
      <w:r w:rsidDel="00000000" w:rsidR="00000000" w:rsidRPr="00000000">
        <w:rPr>
          <w:rtl w:val="0"/>
        </w:rPr>
      </w:r>
    </w:p>
    <w:p w:rsidR="00000000" w:rsidDel="00000000" w:rsidP="00000000" w:rsidRDefault="00000000" w:rsidRPr="00000000" w14:paraId="0000000F">
      <w:pPr>
        <w:tabs>
          <w:tab w:val="left" w:pos="7200"/>
        </w:tabs>
        <w:spacing w:after="0" w:before="0" w:line="276" w:lineRule="auto"/>
        <w:rPr/>
      </w:pPr>
      <w:r w:rsidDel="00000000" w:rsidR="00000000" w:rsidRPr="00000000">
        <w:rPr>
          <w:rtl w:val="0"/>
        </w:rPr>
        <w:t xml:space="preserve">Other documents were either revised or withdrawn.  </w:t>
      </w:r>
    </w:p>
    <w:p w:rsidR="00000000" w:rsidDel="00000000" w:rsidP="00000000" w:rsidRDefault="00000000" w:rsidRPr="00000000" w14:paraId="00000010">
      <w:pPr>
        <w:tabs>
          <w:tab w:val="left" w:pos="7200"/>
        </w:tabs>
        <w:spacing w:after="0" w:before="0" w:line="276" w:lineRule="auto"/>
        <w:rPr>
          <w:sz w:val="20"/>
          <w:szCs w:val="20"/>
        </w:rPr>
      </w:pPr>
      <w:r w:rsidDel="00000000" w:rsidR="00000000" w:rsidRPr="00000000">
        <w:rPr>
          <w:rtl w:val="0"/>
        </w:rPr>
      </w:r>
    </w:p>
    <w:p w:rsidR="00000000" w:rsidDel="00000000" w:rsidP="00000000" w:rsidRDefault="00000000" w:rsidRPr="00000000" w14:paraId="00000011">
      <w:pPr>
        <w:pStyle w:val="Heading2"/>
        <w:tabs>
          <w:tab w:val="left" w:pos="6379"/>
        </w:tabs>
        <w:spacing w:after="0" w:before="120" w:lineRule="auto"/>
        <w:ind w:left="851" w:hanging="567"/>
        <w:rPr>
          <w:b w:val="1"/>
          <w:vertAlign w:val="baseline"/>
        </w:rPr>
      </w:pPr>
      <w:r w:rsidDel="00000000" w:rsidR="00000000" w:rsidRPr="00000000">
        <w:rPr>
          <w:b w:val="1"/>
          <w:vertAlign w:val="baseline"/>
          <w:rtl w:val="0"/>
        </w:rPr>
        <w:t xml:space="preserve">1.</w:t>
        <w:tab/>
        <w:t xml:space="preserve">Opening of the conference call </w:t>
      </w:r>
    </w:p>
    <w:p w:rsidR="00000000" w:rsidDel="00000000" w:rsidP="00000000" w:rsidRDefault="00000000" w:rsidRPr="00000000" w14:paraId="00000012">
      <w:pPr>
        <w:tabs>
          <w:tab w:val="left" w:pos="6379"/>
        </w:tabs>
        <w:rPr/>
      </w:pPr>
      <w:r w:rsidDel="00000000" w:rsidR="00000000" w:rsidRPr="00000000">
        <w:rPr>
          <w:rtl w:val="0"/>
        </w:rPr>
      </w:r>
    </w:p>
    <w:tbl>
      <w:tblPr>
        <w:tblStyle w:val="Table1"/>
        <w:tblW w:w="89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5730"/>
        <w:tblGridChange w:id="0">
          <w:tblGrid>
            <w:gridCol w:w="3195"/>
            <w:gridCol w:w="5730"/>
          </w:tblGrid>
        </w:tblGridChange>
      </w:tblGrid>
      <w:tr>
        <w:trPr>
          <w:trHeight w:val="165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13">
            <w:pPr>
              <w:tabs>
                <w:tab w:val="left" w:pos="6379"/>
              </w:tabs>
              <w:spacing w:after="60" w:before="60" w:line="276" w:lineRule="auto"/>
              <w:ind w:left="0"/>
              <w:rPr>
                <w:b w:val="1"/>
              </w:rPr>
            </w:pPr>
            <w:r w:rsidDel="00000000" w:rsidR="00000000" w:rsidRPr="00000000">
              <w:rPr>
                <w:b w:val="1"/>
                <w:rtl w:val="0"/>
              </w:rPr>
              <w:t xml:space="preserve">Telco#8 (Topic: ITT4RT, Date: 8 July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numPr>
                <w:ilvl w:val="0"/>
                <w:numId w:val="6"/>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15">
            <w:pPr>
              <w:numPr>
                <w:ilvl w:val="0"/>
                <w:numId w:val="6"/>
              </w:numPr>
              <w:tabs>
                <w:tab w:val="left" w:pos="6379"/>
              </w:tabs>
              <w:spacing w:after="0" w:before="0" w:lineRule="auto"/>
              <w:ind w:left="720" w:hanging="360"/>
            </w:pPr>
            <w:r w:rsidDel="00000000" w:rsidR="00000000" w:rsidRPr="00000000">
              <w:rPr>
                <w:rtl w:val="0"/>
              </w:rPr>
              <w:t xml:space="preserve">Contribution submission deadline: 23:59 CEST, 3 July 2020</w:t>
            </w:r>
          </w:p>
        </w:tc>
      </w:tr>
    </w:tbl>
    <w:p w:rsidR="00000000" w:rsidDel="00000000" w:rsidP="00000000" w:rsidRDefault="00000000" w:rsidRPr="00000000" w14:paraId="00000016">
      <w:pPr>
        <w:tabs>
          <w:tab w:val="left" w:pos="6379"/>
        </w:tabs>
        <w:rPr/>
      </w:pPr>
      <w:r w:rsidDel="00000000" w:rsidR="00000000" w:rsidRPr="00000000">
        <w:rPr>
          <w:rtl w:val="0"/>
        </w:rPr>
      </w:r>
    </w:p>
    <w:p w:rsidR="00000000" w:rsidDel="00000000" w:rsidP="00000000" w:rsidRDefault="00000000" w:rsidRPr="00000000" w14:paraId="00000017">
      <w:pPr>
        <w:widowControl w:val="1"/>
        <w:spacing w:after="0" w:before="0" w:line="276" w:lineRule="auto"/>
        <w:rPr/>
      </w:pPr>
      <w:r w:rsidDel="00000000" w:rsidR="00000000" w:rsidRPr="00000000">
        <w:rPr>
          <w:rtl w:val="0"/>
        </w:rPr>
        <w:t xml:space="preserve">The chair, Nikolai Leung (Qualcomm), opened the conference call at about 16:00 hours CEST on July 8, 2020.</w:t>
      </w:r>
    </w:p>
    <w:p w:rsidR="00000000" w:rsidDel="00000000" w:rsidP="00000000" w:rsidRDefault="00000000" w:rsidRPr="00000000" w14:paraId="00000018">
      <w:pPr>
        <w:widowControl w:val="1"/>
        <w:spacing w:after="0" w:before="0" w:line="276" w:lineRule="auto"/>
        <w:rPr/>
      </w:pPr>
      <w:r w:rsidDel="00000000" w:rsidR="00000000" w:rsidRPr="00000000">
        <w:rPr>
          <w:rtl w:val="0"/>
        </w:rPr>
      </w:r>
    </w:p>
    <w:p w:rsidR="00000000" w:rsidDel="00000000" w:rsidP="00000000" w:rsidRDefault="00000000" w:rsidRPr="00000000" w14:paraId="00000019">
      <w:pPr>
        <w:widowControl w:val="1"/>
        <w:spacing w:after="0" w:before="0" w:line="276" w:lineRule="auto"/>
        <w:rPr/>
      </w:pPr>
      <w:r w:rsidDel="00000000" w:rsidR="00000000" w:rsidRPr="00000000">
        <w:rPr>
          <w:rtl w:val="0"/>
        </w:rPr>
        <w:t xml:space="preserve">Charles Lo and Bo Burman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A">
      <w:pPr>
        <w:widowControl w:val="1"/>
        <w:spacing w:after="0" w:before="0" w:line="276" w:lineRule="auto"/>
        <w:rPr/>
      </w:pPr>
      <w:r w:rsidDel="00000000" w:rsidR="00000000" w:rsidRPr="00000000">
        <w:rPr>
          <w:rtl w:val="0"/>
        </w:rPr>
      </w:r>
    </w:p>
    <w:p w:rsidR="00000000" w:rsidDel="00000000" w:rsidP="00000000" w:rsidRDefault="00000000" w:rsidRPr="00000000" w14:paraId="0000001B">
      <w:pPr>
        <w:widowControl w:val="1"/>
        <w:spacing w:after="0" w:before="0" w:line="276" w:lineRule="auto"/>
        <w:rPr/>
      </w:pPr>
      <w:hyperlink r:id="rId7">
        <w:r w:rsidDel="00000000" w:rsidR="00000000" w:rsidRPr="00000000">
          <w:rPr>
            <w:color w:val="1155cc"/>
            <w:u w:val="single"/>
            <w:rtl w:val="0"/>
          </w:rPr>
          <w:t xml:space="preserve">https://docs.google.com/document/d/1kzJVBQlRAY4Ohs52wFqhZ4COShc_Ykv9Tu-QhIgs1CQ/edit?usp=sharing</w:t>
        </w:r>
      </w:hyperlink>
      <w:r w:rsidDel="00000000" w:rsidR="00000000" w:rsidRPr="00000000">
        <w:rPr>
          <w:rtl w:val="0"/>
        </w:rPr>
      </w:r>
    </w:p>
    <w:p w:rsidR="00000000" w:rsidDel="00000000" w:rsidP="00000000" w:rsidRDefault="00000000" w:rsidRPr="00000000" w14:paraId="0000001C">
      <w:pPr>
        <w:widowControl w:val="1"/>
        <w:spacing w:after="0" w:before="0" w:line="276" w:lineRule="auto"/>
        <w:rPr/>
      </w:pPr>
      <w:r w:rsidDel="00000000" w:rsidR="00000000" w:rsidRPr="00000000">
        <w:rPr>
          <w:rtl w:val="0"/>
        </w:rPr>
      </w:r>
    </w:p>
    <w:p w:rsidR="00000000" w:rsidDel="00000000" w:rsidP="00000000" w:rsidRDefault="00000000" w:rsidRPr="00000000" w14:paraId="0000001D">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2.</w:t>
        <w:tab/>
        <w:t xml:space="preserve">Approval of the agenda and registration of documents</w:t>
      </w:r>
    </w:p>
    <w:p w:rsidR="00000000" w:rsidDel="00000000" w:rsidP="00000000" w:rsidRDefault="00000000" w:rsidRPr="00000000" w14:paraId="0000001E">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F">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S4-AHM555R1</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0">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8 July 2020 Teleconference #8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1">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22">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3">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24">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5">
      <w:pPr>
        <w:widowControl w:val="1"/>
        <w:spacing w:after="0" w:before="120" w:line="276" w:lineRule="auto"/>
        <w:rPr>
          <w:sz w:val="20"/>
          <w:szCs w:val="20"/>
        </w:rPr>
      </w:pPr>
      <w:r w:rsidDel="00000000" w:rsidR="00000000" w:rsidRPr="00000000">
        <w:rPr>
          <w:sz w:val="20"/>
          <w:szCs w:val="20"/>
          <w:rtl w:val="0"/>
        </w:rPr>
        <w:t xml:space="preserve">The rapporteurs presented the agenda and registration of documents.</w:t>
      </w:r>
    </w:p>
    <w:p w:rsidR="00000000" w:rsidDel="00000000" w:rsidP="00000000" w:rsidRDefault="00000000" w:rsidRPr="00000000" w14:paraId="00000026">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027">
      <w:pPr>
        <w:widowControl w:val="1"/>
        <w:spacing w:after="0" w:before="0" w:line="276" w:lineRule="auto"/>
        <w:rPr>
          <w:color w:val="ff0000"/>
        </w:rPr>
      </w:pPr>
      <w:r w:rsidDel="00000000" w:rsidR="00000000" w:rsidRPr="00000000">
        <w:rPr>
          <w:b w:val="1"/>
          <w:color w:val="ff0000"/>
          <w:rtl w:val="0"/>
        </w:rPr>
        <w:t xml:space="preserve">S4-AHM555R1 was approved.</w:t>
      </w:r>
      <w:r w:rsidDel="00000000" w:rsidR="00000000" w:rsidRPr="00000000">
        <w:rPr>
          <w:rtl w:val="0"/>
        </w:rPr>
      </w:r>
    </w:p>
    <w:p w:rsidR="00000000" w:rsidDel="00000000" w:rsidP="00000000" w:rsidRDefault="00000000" w:rsidRPr="00000000" w14:paraId="00000028">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9">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3.</w:t>
        <w:tab/>
        <w:t xml:space="preserve">Reports and liaisons</w:t>
      </w:r>
    </w:p>
    <w:p w:rsidR="00000000" w:rsidDel="00000000" w:rsidP="00000000" w:rsidRDefault="00000000" w:rsidRPr="00000000" w14:paraId="0000002A">
      <w:pPr>
        <w:tabs>
          <w:tab w:val="left" w:pos="7088"/>
        </w:tabs>
        <w:rPr>
          <w:vertAlign w:val="baseline"/>
        </w:rPr>
      </w:pPr>
      <w:r w:rsidDel="00000000" w:rsidR="00000000" w:rsidRPr="00000000">
        <w:rPr>
          <w:rtl w:val="0"/>
        </w:rPr>
      </w:r>
    </w:p>
    <w:p w:rsidR="00000000" w:rsidDel="00000000" w:rsidP="00000000" w:rsidRDefault="00000000" w:rsidRPr="00000000" w14:paraId="0000002B">
      <w:pPr>
        <w:widowControl w:val="1"/>
        <w:spacing w:after="0" w:before="0" w:line="276" w:lineRule="auto"/>
        <w:rPr>
          <w:sz w:val="20"/>
          <w:szCs w:val="20"/>
        </w:rPr>
      </w:pPr>
      <w:r w:rsidDel="00000000" w:rsidR="00000000" w:rsidRPr="00000000">
        <w:rPr>
          <w:sz w:val="20"/>
          <w:szCs w:val="20"/>
          <w:rtl w:val="0"/>
        </w:rPr>
        <w:t xml:space="preserve">None.</w:t>
      </w:r>
    </w:p>
    <w:p w:rsidR="00000000" w:rsidDel="00000000" w:rsidP="00000000" w:rsidRDefault="00000000" w:rsidRPr="00000000" w14:paraId="0000002C">
      <w:pPr>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2D">
      <w:pPr>
        <w:pStyle w:val="Heading2"/>
        <w:tabs>
          <w:tab w:val="left" w:pos="7200"/>
        </w:tabs>
        <w:spacing w:after="0" w:before="120" w:lineRule="auto"/>
        <w:ind w:left="900" w:hanging="630"/>
        <w:rPr/>
      </w:pPr>
      <w:bookmarkStart w:colFirst="0" w:colLast="0" w:name="_dx51lppes5ax" w:id="2"/>
      <w:bookmarkEnd w:id="2"/>
      <w:r w:rsidDel="00000000" w:rsidR="00000000" w:rsidRPr="00000000">
        <w:rPr>
          <w:b w:val="1"/>
          <w:vertAlign w:val="baseline"/>
          <w:rtl w:val="0"/>
        </w:rPr>
        <w:t xml:space="preserve">4.  </w:t>
      </w:r>
      <w:r w:rsidDel="00000000" w:rsidR="00000000" w:rsidRPr="00000000">
        <w:rPr>
          <w:rtl w:val="0"/>
        </w:rPr>
        <w:t xml:space="preserve"> </w:t>
        <w:tab/>
        <w:t xml:space="preserve">Support of Immersive Teleconferencing and Telepresence for Remote Terminals (ITT4RT)</w:t>
      </w:r>
    </w:p>
    <w:p w:rsidR="00000000" w:rsidDel="00000000" w:rsidP="00000000" w:rsidRDefault="00000000" w:rsidRPr="00000000" w14:paraId="0000002E">
      <w:pPr>
        <w:tabs>
          <w:tab w:val="left" w:pos="7200"/>
        </w:tabs>
        <w:rPr/>
      </w:pPr>
      <w:r w:rsidDel="00000000" w:rsidR="00000000" w:rsidRPr="00000000">
        <w:rPr>
          <w:rtl w:val="0"/>
        </w:rPr>
      </w:r>
    </w:p>
    <w:tbl>
      <w:tblPr>
        <w:tblStyle w:val="Table3"/>
        <w:tblW w:w="9319.6759258166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5835"/>
        <w:gridCol w:w="1550.9232549079788"/>
        <w:gridCol w:w="628.7526709086401"/>
        <w:tblGridChange w:id="0">
          <w:tblGrid>
            <w:gridCol w:w="1305"/>
            <w:gridCol w:w="5835"/>
            <w:gridCol w:w="1550.9232549079788"/>
            <w:gridCol w:w="628.7526709086401"/>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F">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S4-AHM553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30">
            <w:pPr>
              <w:tabs>
                <w:tab w:val="left" w:pos="7200"/>
              </w:tabs>
              <w:spacing w:before="120" w:line="276" w:lineRule="auto"/>
              <w:ind w:left="60" w:right="60" w:firstLine="0"/>
              <w:rPr>
                <w:sz w:val="20"/>
                <w:szCs w:val="20"/>
              </w:rPr>
            </w:pPr>
            <w:r w:rsidDel="00000000" w:rsidR="00000000" w:rsidRPr="00000000">
              <w:rPr>
                <w:sz w:val="20"/>
                <w:szCs w:val="20"/>
                <w:rtl w:val="0"/>
              </w:rPr>
              <w:t xml:space="preserve">Further Aspects on Signalling of Camera Calibration Parameters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1">
            <w:pPr>
              <w:tabs>
                <w:tab w:val="left" w:pos="7200"/>
              </w:tabs>
              <w:spacing w:before="12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2">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33">
      <w:pPr>
        <w:tabs>
          <w:tab w:val="left" w:pos="7200"/>
        </w:tabs>
        <w:rPr/>
      </w:pPr>
      <w:r w:rsidDel="00000000" w:rsidR="00000000" w:rsidRPr="00000000">
        <w:rPr>
          <w:rtl w:val="0"/>
        </w:rPr>
      </w:r>
    </w:p>
    <w:p w:rsidR="00000000" w:rsidDel="00000000" w:rsidP="00000000" w:rsidRDefault="00000000" w:rsidRPr="00000000" w14:paraId="00000034">
      <w:pPr>
        <w:tabs>
          <w:tab w:val="left" w:pos="7200"/>
        </w:tabs>
        <w:rPr/>
      </w:pPr>
      <w:r w:rsidDel="00000000" w:rsidR="00000000" w:rsidRPr="00000000">
        <w:rPr>
          <w:rtl w:val="0"/>
        </w:rPr>
        <w:t xml:space="preserve">The document was not presented but </w:t>
      </w:r>
      <w:r w:rsidDel="00000000" w:rsidR="00000000" w:rsidRPr="00000000">
        <w:rPr>
          <w:b w:val="1"/>
          <w:rtl w:val="0"/>
        </w:rPr>
        <w:t xml:space="preserve">revised into S4-AHM565</w:t>
      </w:r>
      <w:r w:rsidDel="00000000" w:rsidR="00000000" w:rsidRPr="00000000">
        <w:rPr>
          <w:rtl w:val="0"/>
        </w:rPr>
        <w:t xml:space="preserve">.</w:t>
      </w:r>
    </w:p>
    <w:p w:rsidR="00000000" w:rsidDel="00000000" w:rsidP="00000000" w:rsidRDefault="00000000" w:rsidRPr="00000000" w14:paraId="00000035">
      <w:pPr>
        <w:tabs>
          <w:tab w:val="left" w:pos="7200"/>
        </w:tabs>
        <w:rPr/>
      </w:pPr>
      <w:r w:rsidDel="00000000" w:rsidR="00000000" w:rsidRPr="00000000">
        <w:rPr>
          <w:rtl w:val="0"/>
        </w:rPr>
      </w:r>
    </w:p>
    <w:tbl>
      <w:tblPr>
        <w:tblStyle w:val="Table4"/>
        <w:tblW w:w="9319.6759258166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5835"/>
        <w:gridCol w:w="1550.9232549079788"/>
        <w:gridCol w:w="628.7526709086401"/>
        <w:tblGridChange w:id="0">
          <w:tblGrid>
            <w:gridCol w:w="1305"/>
            <w:gridCol w:w="5835"/>
            <w:gridCol w:w="1550.9232549079788"/>
            <w:gridCol w:w="628.7526709086401"/>
          </w:tblGrid>
        </w:tblGridChange>
      </w:tblGrid>
      <w:tr>
        <w:trPr>
          <w:trHeight w:val="88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36">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S4-AHM560</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37">
            <w:pPr>
              <w:tabs>
                <w:tab w:val="left" w:pos="7200"/>
              </w:tabs>
              <w:spacing w:before="120" w:line="276" w:lineRule="auto"/>
              <w:ind w:left="60" w:right="60" w:firstLine="0"/>
              <w:rPr>
                <w:sz w:val="20"/>
                <w:szCs w:val="20"/>
              </w:rPr>
            </w:pPr>
            <w:r w:rsidDel="00000000" w:rsidR="00000000" w:rsidRPr="00000000">
              <w:rPr>
                <w:sz w:val="20"/>
                <w:szCs w:val="20"/>
                <w:rtl w:val="0"/>
              </w:rPr>
              <w:t xml:space="preserve">Event-based trigger interval for signalling of RTCP viewport</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8">
            <w:pPr>
              <w:tabs>
                <w:tab w:val="left" w:pos="7200"/>
              </w:tabs>
              <w:spacing w:before="120" w:line="276" w:lineRule="auto"/>
              <w:ind w:left="60" w:right="60" w:firstLine="0"/>
              <w:rPr>
                <w:sz w:val="20"/>
                <w:szCs w:val="20"/>
              </w:rPr>
            </w:pPr>
            <w:r w:rsidDel="00000000" w:rsidR="00000000" w:rsidRPr="00000000">
              <w:rPr>
                <w:sz w:val="20"/>
                <w:szCs w:val="20"/>
                <w:rtl w:val="0"/>
              </w:rPr>
              <w:t xml:space="preserve">Tencent, Nokia Corporation</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9">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3A">
      <w:pPr>
        <w:tabs>
          <w:tab w:val="left" w:pos="7200"/>
        </w:tabs>
        <w:rPr/>
      </w:pPr>
      <w:r w:rsidDel="00000000" w:rsidR="00000000" w:rsidRPr="00000000">
        <w:rPr>
          <w:rtl w:val="0"/>
        </w:rPr>
        <w:t xml:space="preserve">Presented by Rohit of Tencent.</w:t>
      </w:r>
    </w:p>
    <w:p w:rsidR="00000000" w:rsidDel="00000000" w:rsidP="00000000" w:rsidRDefault="00000000" w:rsidRPr="00000000" w14:paraId="0000003B">
      <w:pPr>
        <w:tabs>
          <w:tab w:val="left" w:pos="7200"/>
        </w:tabs>
        <w:rPr/>
      </w:pPr>
      <w:r w:rsidDel="00000000" w:rsidR="00000000" w:rsidRPr="00000000">
        <w:rPr>
          <w:rtl w:val="0"/>
        </w:rPr>
        <w:t xml:space="preserve">(Revision of previous version, co-signed by Nokia with added text from Nokia for clarity; alignment with RFC 4585 on receiver sending of event-based immediate feedback.)</w:t>
      </w:r>
    </w:p>
    <w:p w:rsidR="00000000" w:rsidDel="00000000" w:rsidP="00000000" w:rsidRDefault="00000000" w:rsidRPr="00000000" w14:paraId="0000003C">
      <w:pPr>
        <w:tabs>
          <w:tab w:val="left" w:pos="7200"/>
        </w:tabs>
        <w:rPr/>
      </w:pPr>
      <w:r w:rsidDel="00000000" w:rsidR="00000000" w:rsidRPr="00000000">
        <w:rPr>
          <w:rtl w:val="0"/>
        </w:rPr>
        <w:t xml:space="preserve">Discussion:</w:t>
      </w:r>
    </w:p>
    <w:p w:rsidR="00000000" w:rsidDel="00000000" w:rsidP="00000000" w:rsidRDefault="00000000" w:rsidRPr="00000000" w14:paraId="0000003D">
      <w:pPr>
        <w:numPr>
          <w:ilvl w:val="0"/>
          <w:numId w:val="4"/>
        </w:numPr>
        <w:tabs>
          <w:tab w:val="left" w:pos="7200"/>
        </w:tabs>
        <w:spacing w:after="0" w:afterAutospacing="0"/>
        <w:ind w:left="720" w:hanging="360"/>
      </w:pPr>
      <w:r w:rsidDel="00000000" w:rsidR="00000000" w:rsidRPr="00000000">
        <w:rPr>
          <w:rtl w:val="0"/>
        </w:rPr>
        <w:t xml:space="preserve">Naotaka: on use of two types of feedback: 1) regular interval and 2) event based - should the sender side (i.e., the receiver of these feedbacks) distinguish between these two types? </w:t>
      </w:r>
    </w:p>
    <w:p w:rsidR="00000000" w:rsidDel="00000000" w:rsidP="00000000" w:rsidRDefault="00000000" w:rsidRPr="00000000" w14:paraId="0000003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Rohit: sender side shouldn’t care</w:t>
      </w:r>
    </w:p>
    <w:p w:rsidR="00000000" w:rsidDel="00000000" w:rsidP="00000000" w:rsidRDefault="00000000" w:rsidRPr="00000000" w14:paraId="0000003F">
      <w:pPr>
        <w:numPr>
          <w:ilvl w:val="0"/>
          <w:numId w:val="4"/>
        </w:numPr>
        <w:tabs>
          <w:tab w:val="left" w:pos="7200"/>
        </w:tabs>
        <w:spacing w:before="0" w:beforeAutospacing="0"/>
        <w:ind w:left="720" w:hanging="360"/>
        <w:rPr>
          <w:u w:val="none"/>
        </w:rPr>
      </w:pPr>
      <w:r w:rsidDel="00000000" w:rsidR="00000000" w:rsidRPr="00000000">
        <w:rPr>
          <w:rtl w:val="0"/>
        </w:rPr>
        <w:t xml:space="preserve">Igor: agrees that sender need not make distinction on the received feedback on viewport info; matters to receiver based on its internal algorithm, now aligned with mechanisms defined in RFC 4585.</w:t>
      </w:r>
    </w:p>
    <w:p w:rsidR="00000000" w:rsidDel="00000000" w:rsidP="00000000" w:rsidRDefault="00000000" w:rsidRPr="00000000" w14:paraId="00000040">
      <w:pPr>
        <w:tabs>
          <w:tab w:val="left" w:pos="7200"/>
        </w:tabs>
        <w:rPr/>
      </w:pPr>
      <w:r w:rsidDel="00000000" w:rsidR="00000000" w:rsidRPr="00000000">
        <w:rPr>
          <w:rtl w:val="0"/>
        </w:rPr>
        <w:t xml:space="preserve">The document was </w:t>
      </w:r>
      <w:r w:rsidDel="00000000" w:rsidR="00000000" w:rsidRPr="00000000">
        <w:rPr>
          <w:b w:val="1"/>
          <w:color w:val="ff0000"/>
          <w:rtl w:val="0"/>
        </w:rPr>
        <w:t xml:space="preserve">agreed </w:t>
      </w:r>
      <w:r w:rsidDel="00000000" w:rsidR="00000000" w:rsidRPr="00000000">
        <w:rPr>
          <w:b w:val="1"/>
          <w:rtl w:val="0"/>
        </w:rPr>
        <w:t xml:space="preserve">to be incorporated into the PD</w:t>
      </w:r>
      <w:r w:rsidDel="00000000" w:rsidR="00000000" w:rsidRPr="00000000">
        <w:rPr>
          <w:rtl w:val="0"/>
        </w:rPr>
        <w:t xml:space="preserve">.</w:t>
      </w:r>
    </w:p>
    <w:p w:rsidR="00000000" w:rsidDel="00000000" w:rsidP="00000000" w:rsidRDefault="00000000" w:rsidRPr="00000000" w14:paraId="00000041">
      <w:pPr>
        <w:tabs>
          <w:tab w:val="left" w:pos="7200"/>
        </w:tabs>
        <w:rPr/>
      </w:pPr>
      <w:r w:rsidDel="00000000" w:rsidR="00000000" w:rsidRPr="00000000">
        <w:rPr>
          <w:rtl w:val="0"/>
        </w:rPr>
      </w:r>
    </w:p>
    <w:p w:rsidR="00000000" w:rsidDel="00000000" w:rsidP="00000000" w:rsidRDefault="00000000" w:rsidRPr="00000000" w14:paraId="00000042">
      <w:pPr>
        <w:tabs>
          <w:tab w:val="left" w:pos="7200"/>
        </w:tabs>
        <w:rPr/>
      </w:pPr>
      <w:r w:rsidDel="00000000" w:rsidR="00000000" w:rsidRPr="00000000">
        <w:rPr>
          <w:rtl w:val="0"/>
        </w:rPr>
      </w:r>
    </w:p>
    <w:tbl>
      <w:tblPr>
        <w:tblStyle w:val="Table5"/>
        <w:tblW w:w="9319.6759258166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5835"/>
        <w:gridCol w:w="1550.9232549079788"/>
        <w:gridCol w:w="628.7526709086401"/>
        <w:tblGridChange w:id="0">
          <w:tblGrid>
            <w:gridCol w:w="1305"/>
            <w:gridCol w:w="5835"/>
            <w:gridCol w:w="1550.9232549079788"/>
            <w:gridCol w:w="628.7526709086401"/>
          </w:tblGrid>
        </w:tblGridChange>
      </w:tblGrid>
      <w:tr>
        <w:trPr>
          <w:trHeight w:val="88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43">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S4-AHM561</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44">
            <w:pPr>
              <w:tabs>
                <w:tab w:val="left" w:pos="7200"/>
              </w:tabs>
              <w:spacing w:after="0" w:before="0" w:line="276" w:lineRule="auto"/>
              <w:rPr>
                <w:sz w:val="20"/>
                <w:szCs w:val="20"/>
              </w:rPr>
            </w:pPr>
            <w:r w:rsidDel="00000000" w:rsidR="00000000" w:rsidRPr="00000000">
              <w:rPr>
                <w:sz w:val="20"/>
                <w:szCs w:val="20"/>
                <w:rtl w:val="0"/>
              </w:rPr>
              <w:t xml:space="preserve">On viewport margins</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45">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46">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47">
      <w:pPr>
        <w:tabs>
          <w:tab w:val="left" w:pos="7200"/>
        </w:tabs>
        <w:rPr/>
      </w:pPr>
      <w:r w:rsidDel="00000000" w:rsidR="00000000" w:rsidRPr="00000000">
        <w:rPr>
          <w:rtl w:val="0"/>
        </w:rPr>
        <w:t xml:space="preserve">Presented by Saba of Nokia.</w:t>
      </w:r>
    </w:p>
    <w:p w:rsidR="00000000" w:rsidDel="00000000" w:rsidP="00000000" w:rsidRDefault="00000000" w:rsidRPr="00000000" w14:paraId="00000048">
      <w:pPr>
        <w:tabs>
          <w:tab w:val="left" w:pos="7200"/>
        </w:tabs>
        <w:rPr/>
      </w:pPr>
      <w:r w:rsidDel="00000000" w:rsidR="00000000" w:rsidRPr="00000000">
        <w:rPr>
          <w:rtl w:val="0"/>
        </w:rPr>
        <w:t xml:space="preserve">(update of 551; clarified and reduced options, propose SDP attributes and parameters. Received some online comments and requires some online edits - e.g. remove text on receiver ability to influence actuarial experience; also text change to indicate it may be possible for receiver to reduce to frequency of RTCP viewport feedback...removes certain bullets on sender and receiver roles on margin control; proposes SDP signaling on margin and permitted sender and receiver operation</w:t>
      </w:r>
    </w:p>
    <w:p w:rsidR="00000000" w:rsidDel="00000000" w:rsidP="00000000" w:rsidRDefault="00000000" w:rsidRPr="00000000" w14:paraId="00000049">
      <w:pPr>
        <w:tabs>
          <w:tab w:val="left" w:pos="7200"/>
        </w:tabs>
        <w:rPr/>
      </w:pPr>
      <w:r w:rsidDel="00000000" w:rsidR="00000000" w:rsidRPr="00000000">
        <w:rPr>
          <w:rtl w:val="0"/>
        </w:rPr>
        <w:t xml:space="preserve">Discussion:</w:t>
      </w:r>
    </w:p>
    <w:p w:rsidR="00000000" w:rsidDel="00000000" w:rsidP="00000000" w:rsidRDefault="00000000" w:rsidRPr="00000000" w14:paraId="0000004A">
      <w:pPr>
        <w:numPr>
          <w:ilvl w:val="0"/>
          <w:numId w:val="4"/>
        </w:numPr>
        <w:tabs>
          <w:tab w:val="left" w:pos="7200"/>
        </w:tabs>
        <w:spacing w:after="0" w:afterAutospacing="0"/>
        <w:ind w:left="720" w:hanging="360"/>
      </w:pPr>
      <w:r w:rsidDel="00000000" w:rsidR="00000000" w:rsidRPr="00000000">
        <w:rPr>
          <w:rtl w:val="0"/>
        </w:rPr>
        <w:t xml:space="preserve">Iraj: Which SDP parameters are mandatory vs optional?</w:t>
      </w:r>
    </w:p>
    <w:p w:rsidR="00000000" w:rsidDel="00000000" w:rsidP="00000000" w:rsidRDefault="00000000" w:rsidRPr="00000000" w14:paraId="0000004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points to ‘may’ word in 9.7.3, including conditional mandatory and default values</w:t>
      </w:r>
    </w:p>
    <w:p w:rsidR="00000000" w:rsidDel="00000000" w:rsidP="00000000" w:rsidRDefault="00000000" w:rsidRPr="00000000" w14:paraId="0000004C">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default values for Min_T and Min_L are zero?</w:t>
      </w:r>
    </w:p>
    <w:p w:rsidR="00000000" w:rsidDel="00000000" w:rsidP="00000000" w:rsidRDefault="00000000" w:rsidRPr="00000000" w14:paraId="0000004D">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didn’t consider the point, but thinks so</w:t>
      </w:r>
    </w:p>
    <w:p w:rsidR="00000000" w:rsidDel="00000000" w:rsidP="00000000" w:rsidRDefault="00000000" w:rsidRPr="00000000" w14:paraId="0000004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should define some rules on ranges based on relationships between the cited parameter values</w:t>
      </w:r>
    </w:p>
    <w:p w:rsidR="00000000" w:rsidDel="00000000" w:rsidP="00000000" w:rsidRDefault="00000000" w:rsidRPr="00000000" w14:paraId="0000004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Online edits: Editor’s Notes: clarify that signaling margins is optional, but if supported propose to require the following flour attributes. Clarify ranges of values to avoid conflicts and specify default values</w:t>
      </w:r>
    </w:p>
    <w:p w:rsidR="00000000" w:rsidDel="00000000" w:rsidP="00000000" w:rsidRDefault="00000000" w:rsidRPr="00000000" w14:paraId="0000005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not ready yet to make explicit specification text - that can be done in later CR phase</w:t>
      </w:r>
    </w:p>
    <w:p w:rsidR="00000000" w:rsidDel="00000000" w:rsidP="00000000" w:rsidRDefault="00000000" w:rsidRPr="00000000" w14:paraId="0000005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Intel: thinks this document is good and incorporates feedback from prior discussions</w:t>
      </w:r>
    </w:p>
    <w:p w:rsidR="00000000" w:rsidDel="00000000" w:rsidP="00000000" w:rsidRDefault="00000000" w:rsidRPr="00000000" w14:paraId="0000005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this text helps with preparing upcoming stage 3 text</w:t>
      </w:r>
    </w:p>
    <w:p w:rsidR="00000000" w:rsidDel="00000000" w:rsidP="00000000" w:rsidRDefault="00000000" w:rsidRPr="00000000" w14:paraId="0000005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Intel: previous text suggested multiple approaches (incl. RTCP feedback on margin control) which was complex and confusing; this version</w:t>
      </w:r>
    </w:p>
    <w:p w:rsidR="00000000" w:rsidDel="00000000" w:rsidP="00000000" w:rsidRDefault="00000000" w:rsidRPr="00000000" w14:paraId="00000054">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Intel: sender may dictate limits on margins - unclear whether receiver would obey these; this is only done during session establishment; if changes later on, can use SDP renegotiation; this proposal is good in reducing number of potential solutions</w:t>
      </w:r>
    </w:p>
    <w:p w:rsidR="00000000" w:rsidDel="00000000" w:rsidP="00000000" w:rsidRDefault="00000000" w:rsidRPr="00000000" w14:paraId="00000055">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Charles on quality of viewport vs. marginJae-Shin:  </w:t>
      </w:r>
    </w:p>
    <w:p w:rsidR="00000000" w:rsidDel="00000000" w:rsidP="00000000" w:rsidRDefault="00000000" w:rsidRPr="00000000" w14:paraId="00000056">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Yes (margin can be intermediate quality, lower than the viewport).</w:t>
      </w:r>
    </w:p>
    <w:p w:rsidR="00000000" w:rsidDel="00000000" w:rsidP="00000000" w:rsidRDefault="00000000" w:rsidRPr="00000000" w14:paraId="00000057">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I think the margin is the same (HQ) as viewport.</w:t>
      </w:r>
    </w:p>
    <w:p w:rsidR="00000000" w:rsidDel="00000000" w:rsidP="00000000" w:rsidRDefault="00000000" w:rsidRPr="00000000" w14:paraId="00000058">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I disagree. The margin doesn’t have to be the same quality as the viewport but can be somewhere in between, e.g. in terms of graceful degradation.</w:t>
      </w:r>
    </w:p>
    <w:p w:rsidR="00000000" w:rsidDel="00000000" w:rsidP="00000000" w:rsidRDefault="00000000" w:rsidRPr="00000000" w14:paraId="00000059">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Then, if your viewport changes then it could turn out it is partially in high and partially in intermediate quality.</w:t>
      </w:r>
    </w:p>
    <w:p w:rsidR="00000000" w:rsidDel="00000000" w:rsidP="00000000" w:rsidRDefault="00000000" w:rsidRPr="00000000" w14:paraId="0000005A">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I’m just saying it is not ruled out that margin has an intermediate quality but can also have the same quality as the viewport.</w:t>
      </w:r>
    </w:p>
    <w:p w:rsidR="00000000" w:rsidDel="00000000" w:rsidP="00000000" w:rsidRDefault="00000000" w:rsidRPr="00000000" w14:paraId="0000005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The standard wouldn’t say which, both should be possible.</w:t>
      </w:r>
    </w:p>
    <w:p w:rsidR="00000000" w:rsidDel="00000000" w:rsidP="00000000" w:rsidRDefault="00000000" w:rsidRPr="00000000" w14:paraId="0000005C">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It is up to the sender.</w:t>
      </w:r>
    </w:p>
    <w:p w:rsidR="00000000" w:rsidDel="00000000" w:rsidP="00000000" w:rsidRDefault="00000000" w:rsidRPr="00000000" w14:paraId="0000005D">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Charles: It would be helpful to say that.</w:t>
      </w:r>
    </w:p>
    <w:p w:rsidR="00000000" w:rsidDel="00000000" w:rsidP="00000000" w:rsidRDefault="00000000" w:rsidRPr="00000000" w14:paraId="0000005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Charles: I’d like to make sure there’s consistency on the receiver's impact on margins.</w:t>
      </w:r>
    </w:p>
    <w:p w:rsidR="00000000" w:rsidDel="00000000" w:rsidP="00000000" w:rsidRDefault="00000000" w:rsidRPr="00000000" w14:paraId="0000005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Text in brackets needs to be modified based on this new discussion.</w:t>
      </w:r>
    </w:p>
    <w:p w:rsidR="00000000" w:rsidDel="00000000" w:rsidP="00000000" w:rsidRDefault="00000000" w:rsidRPr="00000000" w14:paraId="0000006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Charles: On “...safety threshold…” text, it is not clear to me how it is manifested in practice; the receiver can only rely on the minimum margin?</w:t>
      </w:r>
    </w:p>
    <w:p w:rsidR="00000000" w:rsidDel="00000000" w:rsidP="00000000" w:rsidRDefault="00000000" w:rsidRPr="00000000" w14:paraId="0000006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Yes, the receiver cannot know unless it looks at the bitstream itself, but it can impact RTCP feedback from the receiver, only relying on just minimum margin with frequent RTCP feedback or be more relaxed and expect some better margin.</w:t>
      </w:r>
    </w:p>
    <w:p w:rsidR="00000000" w:rsidDel="00000000" w:rsidP="00000000" w:rsidRDefault="00000000" w:rsidRPr="00000000" w14:paraId="0000006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Charles: Under figure 9.7.3.2, can you elaborate on “At speeds over 125dps, M2HQ values converge…”?</w:t>
      </w:r>
    </w:p>
    <w:p w:rsidR="00000000" w:rsidDel="00000000" w:rsidP="00000000" w:rsidRDefault="00000000" w:rsidRPr="00000000" w14:paraId="0000006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If the directional margin is larger you can be more sure to get higher quality.</w:t>
      </w:r>
    </w:p>
    <w:p w:rsidR="00000000" w:rsidDel="00000000" w:rsidP="00000000" w:rsidRDefault="00000000" w:rsidRPr="00000000" w14:paraId="00000064">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Jae-Shin: background on your proposed margin parameters? Margin areas in relative expression - might absolute expression be used instead?</w:t>
      </w:r>
    </w:p>
    <w:p w:rsidR="00000000" w:rsidDel="00000000" w:rsidP="00000000" w:rsidRDefault="00000000" w:rsidRPr="00000000" w14:paraId="00000065">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absolute can be used as well, thought to use percentage that it scales with viewport size changes; worth further study</w:t>
      </w:r>
    </w:p>
    <w:p w:rsidR="00000000" w:rsidDel="00000000" w:rsidP="00000000" w:rsidRDefault="00000000" w:rsidRPr="00000000" w14:paraId="00000066">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 please explain first question</w:t>
      </w:r>
    </w:p>
    <w:p w:rsidR="00000000" w:rsidDel="00000000" w:rsidP="00000000" w:rsidRDefault="00000000" w:rsidRPr="00000000" w14:paraId="00000067">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Jae-Shin: refers to azimuth and elevation parameters in OMAF</w:t>
      </w:r>
    </w:p>
    <w:p w:rsidR="00000000" w:rsidDel="00000000" w:rsidP="00000000" w:rsidRDefault="00000000" w:rsidRPr="00000000" w14:paraId="00000068">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viewport height and width are equivalent to azimuth and elevation range</w:t>
      </w:r>
    </w:p>
    <w:p w:rsidR="00000000" w:rsidDel="00000000" w:rsidP="00000000" w:rsidRDefault="00000000" w:rsidRPr="00000000" w14:paraId="00000069">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Naotaka: question about the negotiation of the viewport size - where is that described?</w:t>
      </w:r>
    </w:p>
    <w:p w:rsidR="00000000" w:rsidDel="00000000" w:rsidP="00000000" w:rsidRDefault="00000000" w:rsidRPr="00000000" w14:paraId="0000006A">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thinks viewport size is defined in SDP</w:t>
      </w:r>
    </w:p>
    <w:p w:rsidR="00000000" w:rsidDel="00000000" w:rsidP="00000000" w:rsidRDefault="00000000" w:rsidRPr="00000000" w14:paraId="0000006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Naotaka: if the sender wants to cover (and provide) broader viewport area, why not enlarge viewport itself instead of defining margin?</w:t>
      </w:r>
    </w:p>
    <w:p w:rsidR="00000000" w:rsidDel="00000000" w:rsidP="00000000" w:rsidRDefault="00000000" w:rsidRPr="00000000" w14:paraId="0000006C">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because margin could be of lower quality than viewport</w:t>
      </w:r>
    </w:p>
    <w:p w:rsidR="00000000" w:rsidDel="00000000" w:rsidP="00000000" w:rsidRDefault="00000000" w:rsidRPr="00000000" w14:paraId="0000006D">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Naotaka: the sender can change or improve the quality of the  center of viewport by its own discretion, I guess. Signaling larger viewport size achieves the purpose.</w:t>
      </w:r>
    </w:p>
    <w:p w:rsidR="00000000" w:rsidDel="00000000" w:rsidP="00000000" w:rsidRDefault="00000000" w:rsidRPr="00000000" w14:paraId="0000006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margin is outside the visible viewport area - that is still sent at higher quality; it’s a different way of specifying what you want to achieve</w:t>
      </w:r>
    </w:p>
    <w:p w:rsidR="00000000" w:rsidDel="00000000" w:rsidP="00000000" w:rsidRDefault="00000000" w:rsidRPr="00000000" w14:paraId="0000006F">
      <w:pPr>
        <w:numPr>
          <w:ilvl w:val="0"/>
          <w:numId w:val="4"/>
        </w:numPr>
        <w:tabs>
          <w:tab w:val="left" w:pos="7200"/>
        </w:tabs>
        <w:spacing w:before="0" w:beforeAutospacing="0"/>
        <w:ind w:left="720" w:hanging="360"/>
        <w:rPr>
          <w:u w:val="none"/>
        </w:rPr>
      </w:pPr>
      <w:r w:rsidDel="00000000" w:rsidR="00000000" w:rsidRPr="00000000">
        <w:rPr>
          <w:rtl w:val="0"/>
        </w:rPr>
        <w:t xml:space="preserve">Nik: refers to additional editor notes done online during Q&amp;A</w:t>
      </w:r>
    </w:p>
    <w:p w:rsidR="00000000" w:rsidDel="00000000" w:rsidP="00000000" w:rsidRDefault="00000000" w:rsidRPr="00000000" w14:paraId="00000070">
      <w:pPr>
        <w:tabs>
          <w:tab w:val="left" w:pos="7200"/>
        </w:tabs>
        <w:rPr/>
      </w:pPr>
      <w:r w:rsidDel="00000000" w:rsidR="00000000" w:rsidRPr="00000000">
        <w:rPr>
          <w:rtl w:val="0"/>
        </w:rPr>
        <w:t xml:space="preserve">The document was </w:t>
      </w:r>
      <w:r w:rsidDel="00000000" w:rsidR="00000000" w:rsidRPr="00000000">
        <w:rPr>
          <w:b w:val="1"/>
          <w:rtl w:val="0"/>
        </w:rPr>
        <w:t xml:space="preserve">revised to 567, which was </w:t>
      </w:r>
      <w:r w:rsidDel="00000000" w:rsidR="00000000" w:rsidRPr="00000000">
        <w:rPr>
          <w:b w:val="1"/>
          <w:color w:val="ff0000"/>
          <w:rtl w:val="0"/>
        </w:rPr>
        <w:t xml:space="preserve">agreed</w:t>
      </w:r>
      <w:r w:rsidDel="00000000" w:rsidR="00000000" w:rsidRPr="00000000">
        <w:rPr>
          <w:b w:val="1"/>
          <w:rtl w:val="0"/>
        </w:rPr>
        <w:t xml:space="preserve"> without presentation</w:t>
      </w:r>
      <w:r w:rsidDel="00000000" w:rsidR="00000000" w:rsidRPr="00000000">
        <w:rPr>
          <w:rtl w:val="0"/>
        </w:rPr>
        <w:t xml:space="preserve">.</w:t>
      </w:r>
    </w:p>
    <w:p w:rsidR="00000000" w:rsidDel="00000000" w:rsidP="00000000" w:rsidRDefault="00000000" w:rsidRPr="00000000" w14:paraId="00000071">
      <w:pPr>
        <w:tabs>
          <w:tab w:val="left" w:pos="7200"/>
        </w:tabs>
        <w:rPr/>
      </w:pPr>
      <w:r w:rsidDel="00000000" w:rsidR="00000000" w:rsidRPr="00000000">
        <w:rPr>
          <w:rtl w:val="0"/>
        </w:rPr>
      </w:r>
    </w:p>
    <w:p w:rsidR="00000000" w:rsidDel="00000000" w:rsidP="00000000" w:rsidRDefault="00000000" w:rsidRPr="00000000" w14:paraId="00000072">
      <w:pPr>
        <w:tabs>
          <w:tab w:val="left" w:pos="7200"/>
        </w:tabs>
        <w:rPr/>
      </w:pPr>
      <w:r w:rsidDel="00000000" w:rsidR="00000000" w:rsidRPr="00000000">
        <w:rPr>
          <w:rtl w:val="0"/>
        </w:rPr>
      </w:r>
    </w:p>
    <w:tbl>
      <w:tblPr>
        <w:tblStyle w:val="Table6"/>
        <w:tblW w:w="9319.6759258166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5835"/>
        <w:gridCol w:w="1550.9232549079788"/>
        <w:gridCol w:w="628.7526709086401"/>
        <w:tblGridChange w:id="0">
          <w:tblGrid>
            <w:gridCol w:w="1305"/>
            <w:gridCol w:w="5835"/>
            <w:gridCol w:w="1550.9232549079788"/>
            <w:gridCol w:w="628.7526709086401"/>
          </w:tblGrid>
        </w:tblGridChange>
      </w:tblGrid>
      <w:tr>
        <w:trPr>
          <w:trHeight w:val="88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73">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S4-AHM562</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74">
            <w:pPr>
              <w:tabs>
                <w:tab w:val="left" w:pos="7200"/>
              </w:tabs>
              <w:spacing w:after="0" w:before="0" w:line="276" w:lineRule="auto"/>
              <w:rPr>
                <w:sz w:val="20"/>
                <w:szCs w:val="20"/>
              </w:rPr>
            </w:pPr>
            <w:r w:rsidDel="00000000" w:rsidR="00000000" w:rsidRPr="00000000">
              <w:rPr>
                <w:sz w:val="20"/>
                <w:szCs w:val="20"/>
                <w:rtl w:val="0"/>
              </w:rPr>
              <w:t xml:space="preserve">SDP signalling for 360-degree video</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75">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76">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77">
      <w:pPr>
        <w:tabs>
          <w:tab w:val="left" w:pos="7200"/>
        </w:tabs>
        <w:rPr/>
      </w:pPr>
      <w:r w:rsidDel="00000000" w:rsidR="00000000" w:rsidRPr="00000000">
        <w:rPr>
          <w:rtl w:val="0"/>
        </w:rPr>
        <w:t xml:space="preserve">Presented by Saba of Nokia.</w:t>
      </w:r>
    </w:p>
    <w:p w:rsidR="00000000" w:rsidDel="00000000" w:rsidP="00000000" w:rsidRDefault="00000000" w:rsidRPr="00000000" w14:paraId="00000078">
      <w:pPr>
        <w:tabs>
          <w:tab w:val="left" w:pos="7200"/>
        </w:tabs>
        <w:rPr/>
      </w:pPr>
      <w:r w:rsidDel="00000000" w:rsidR="00000000" w:rsidRPr="00000000">
        <w:rPr>
          <w:rtl w:val="0"/>
        </w:rPr>
        <w:t xml:space="preserve">(updates per last version and online edits..)</w:t>
      </w:r>
    </w:p>
    <w:p w:rsidR="00000000" w:rsidDel="00000000" w:rsidP="00000000" w:rsidRDefault="00000000" w:rsidRPr="00000000" w14:paraId="00000079">
      <w:pPr>
        <w:tabs>
          <w:tab w:val="left" w:pos="7200"/>
        </w:tabs>
        <w:rPr/>
      </w:pPr>
      <w:r w:rsidDel="00000000" w:rsidR="00000000" w:rsidRPr="00000000">
        <w:rPr>
          <w:rtl w:val="0"/>
        </w:rPr>
        <w:t xml:space="preserve">Discussion:</w:t>
      </w:r>
    </w:p>
    <w:p w:rsidR="00000000" w:rsidDel="00000000" w:rsidP="00000000" w:rsidRDefault="00000000" w:rsidRPr="00000000" w14:paraId="0000007A">
      <w:pPr>
        <w:numPr>
          <w:ilvl w:val="0"/>
          <w:numId w:val="4"/>
        </w:numPr>
        <w:tabs>
          <w:tab w:val="left" w:pos="7200"/>
        </w:tabs>
        <w:spacing w:after="0" w:afterAutospacing="0"/>
        <w:ind w:left="720" w:hanging="360"/>
      </w:pPr>
      <w:r w:rsidDel="00000000" w:rsidR="00000000" w:rsidRPr="00000000">
        <w:rPr>
          <w:rtl w:val="0"/>
        </w:rPr>
        <w:t xml:space="preserve">Naotaka: which portion of interface are we talking about in SDP exchange - between sender and receiver - which are the corresponding entities?</w:t>
      </w:r>
    </w:p>
    <w:p w:rsidR="00000000" w:rsidDel="00000000" w:rsidP="00000000" w:rsidRDefault="00000000" w:rsidRPr="00000000" w14:paraId="0000007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sender can be the omni camera or the MRF</w:t>
      </w:r>
    </w:p>
    <w:p w:rsidR="00000000" w:rsidDel="00000000" w:rsidP="00000000" w:rsidRDefault="00000000" w:rsidRPr="00000000" w14:paraId="0000007C">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Naotaka: some message parameters might apply (and only be valid) between MRF and receiver, or between conference room camera and MRF; applicable IFs are not described</w:t>
      </w:r>
    </w:p>
    <w:p w:rsidR="00000000" w:rsidDel="00000000" w:rsidP="00000000" w:rsidRDefault="00000000" w:rsidRPr="00000000" w14:paraId="0000007D">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right, these camera parameters for stitching is not described; not intended to describe metadata for the entire system</w:t>
      </w:r>
    </w:p>
    <w:p w:rsidR="00000000" w:rsidDel="00000000" w:rsidP="00000000" w:rsidRDefault="00000000" w:rsidRPr="00000000" w14:paraId="0000007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Naotaka: it would be good to define architecture diagram to illustrate the interfaces and the applicable signaling</w:t>
      </w:r>
    </w:p>
    <w:p w:rsidR="00000000" w:rsidDel="00000000" w:rsidP="00000000" w:rsidRDefault="00000000" w:rsidRPr="00000000" w14:paraId="0000007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PD has architecture for ITT4RT and relevant interfaces between actors; inheriting MTSI capabilities, including MTSI interfaces and terminals for reuse. Do you see new interfaces emerging to be described?</w:t>
      </w:r>
    </w:p>
    <w:p w:rsidR="00000000" w:rsidDel="00000000" w:rsidP="00000000" w:rsidRDefault="00000000" w:rsidRPr="00000000" w14:paraId="0000008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Naotaka: has no problem in general; but when describing overlay for example, overlay source may be somewhere in the network, or in the omni camera, and would be good to distinguish these configurations. Without those distinctions, it is unclear which SDP setting is applicable to which configurations and IFs?</w:t>
      </w:r>
    </w:p>
    <w:p w:rsidR="00000000" w:rsidDel="00000000" w:rsidP="00000000" w:rsidRDefault="00000000" w:rsidRPr="00000000" w14:paraId="0000008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SDP signaling of overlay is one such configuration; another is examples of different configs that reuse existing semantics to describe overlays; stitching in conf room vs in network; seems that re. overlays, you’re asking about the different configurations, right?</w:t>
      </w:r>
    </w:p>
    <w:p w:rsidR="00000000" w:rsidDel="00000000" w:rsidP="00000000" w:rsidRDefault="00000000" w:rsidRPr="00000000" w14:paraId="0000008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Naotaka: wants to understand the IFs and relevant configurations where these SDP messaging are applicable and valid; will formulate email on the topic</w:t>
      </w:r>
    </w:p>
    <w:p w:rsidR="00000000" w:rsidDel="00000000" w:rsidP="00000000" w:rsidRDefault="00000000" w:rsidRPr="00000000" w14:paraId="0000008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Charles: what is spherical overlay?</w:t>
      </w:r>
    </w:p>
    <w:p w:rsidR="00000000" w:rsidDel="00000000" w:rsidP="00000000" w:rsidRDefault="00000000" w:rsidRPr="00000000" w14:paraId="00000084">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Spherical overlay has some use cases like when you want to embed a recommended viewport (e.g., director’s cut) as a 360-degree video overlay on top of the user-selected viewport which is 360 degree main video.</w:t>
      </w:r>
    </w:p>
    <w:p w:rsidR="00000000" w:rsidDel="00000000" w:rsidP="00000000" w:rsidRDefault="00000000" w:rsidRPr="00000000" w14:paraId="00000085">
      <w:pPr>
        <w:numPr>
          <w:ilvl w:val="0"/>
          <w:numId w:val="4"/>
        </w:numPr>
        <w:tabs>
          <w:tab w:val="left" w:pos="7200"/>
        </w:tabs>
        <w:spacing w:before="0" w:beforeAutospacing="0"/>
        <w:ind w:left="720" w:hanging="360"/>
        <w:rPr>
          <w:u w:val="none"/>
        </w:rPr>
      </w:pPr>
      <w:r w:rsidDel="00000000" w:rsidR="00000000" w:rsidRPr="00000000">
        <w:rPr>
          <w:rtl w:val="0"/>
        </w:rPr>
        <w:t xml:space="preserve">Sujeet: spherical overlay: omnidirectional content projected on sphere</w:t>
      </w:r>
    </w:p>
    <w:p w:rsidR="00000000" w:rsidDel="00000000" w:rsidP="00000000" w:rsidRDefault="00000000" w:rsidRPr="00000000" w14:paraId="00000086">
      <w:pPr>
        <w:tabs>
          <w:tab w:val="left" w:pos="7200"/>
        </w:tabs>
        <w:ind w:left="0" w:firstLine="0"/>
        <w:rPr/>
      </w:pPr>
      <w:r w:rsidDel="00000000" w:rsidR="00000000" w:rsidRPr="00000000">
        <w:rPr>
          <w:rtl w:val="0"/>
        </w:rPr>
        <w:t xml:space="preserve">The document was </w:t>
      </w:r>
      <w:r w:rsidDel="00000000" w:rsidR="00000000" w:rsidRPr="00000000">
        <w:rPr>
          <w:b w:val="1"/>
          <w:color w:val="ff0000"/>
          <w:rtl w:val="0"/>
        </w:rPr>
        <w:t xml:space="preserve">agreed</w:t>
      </w:r>
      <w:r w:rsidDel="00000000" w:rsidR="00000000" w:rsidRPr="00000000">
        <w:rPr>
          <w:b w:val="1"/>
          <w:rtl w:val="0"/>
        </w:rPr>
        <w:t xml:space="preserve"> to be incorporated into the PD</w:t>
      </w:r>
      <w:r w:rsidDel="00000000" w:rsidR="00000000" w:rsidRPr="00000000">
        <w:rPr>
          <w:rtl w:val="0"/>
        </w:rPr>
        <w:t xml:space="preserve">.</w:t>
      </w:r>
    </w:p>
    <w:p w:rsidR="00000000" w:rsidDel="00000000" w:rsidP="00000000" w:rsidRDefault="00000000" w:rsidRPr="00000000" w14:paraId="00000087">
      <w:pPr>
        <w:tabs>
          <w:tab w:val="left" w:pos="7200"/>
        </w:tabs>
        <w:rPr/>
      </w:pPr>
      <w:r w:rsidDel="00000000" w:rsidR="00000000" w:rsidRPr="00000000">
        <w:rPr>
          <w:rtl w:val="0"/>
        </w:rPr>
      </w:r>
    </w:p>
    <w:p w:rsidR="00000000" w:rsidDel="00000000" w:rsidP="00000000" w:rsidRDefault="00000000" w:rsidRPr="00000000" w14:paraId="00000088">
      <w:pPr>
        <w:tabs>
          <w:tab w:val="left" w:pos="7200"/>
        </w:tabs>
        <w:rPr/>
      </w:pPr>
      <w:r w:rsidDel="00000000" w:rsidR="00000000" w:rsidRPr="00000000">
        <w:rPr>
          <w:rtl w:val="0"/>
        </w:rPr>
      </w:r>
    </w:p>
    <w:tbl>
      <w:tblPr>
        <w:tblStyle w:val="Table7"/>
        <w:tblW w:w="9319.6759258166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5835"/>
        <w:gridCol w:w="1550.9232549079788"/>
        <w:gridCol w:w="628.7526709086401"/>
        <w:tblGridChange w:id="0">
          <w:tblGrid>
            <w:gridCol w:w="1305"/>
            <w:gridCol w:w="5835"/>
            <w:gridCol w:w="1550.9232549079788"/>
            <w:gridCol w:w="628.7526709086401"/>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9">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S4-AHM563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A">
            <w:pPr>
              <w:tabs>
                <w:tab w:val="left" w:pos="7200"/>
              </w:tabs>
              <w:spacing w:after="0" w:before="0" w:line="276" w:lineRule="auto"/>
              <w:rPr>
                <w:sz w:val="20"/>
                <w:szCs w:val="20"/>
              </w:rPr>
            </w:pPr>
            <w:r w:rsidDel="00000000" w:rsidR="00000000" w:rsidRPr="00000000">
              <w:rPr>
                <w:sz w:val="20"/>
                <w:szCs w:val="20"/>
                <w:rtl w:val="0"/>
              </w:rPr>
              <w:t xml:space="preserve">ITT4RT: Potential Solutions for multiple overlays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B">
            <w:pPr>
              <w:tabs>
                <w:tab w:val="left" w:pos="7200"/>
              </w:tabs>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C">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8D">
      <w:pPr>
        <w:tabs>
          <w:tab w:val="left" w:pos="7200"/>
        </w:tabs>
        <w:rPr/>
      </w:pPr>
      <w:r w:rsidDel="00000000" w:rsidR="00000000" w:rsidRPr="00000000">
        <w:rPr>
          <w:rtl w:val="0"/>
        </w:rPr>
        <w:t xml:space="preserve">The document was </w:t>
      </w:r>
      <w:r w:rsidDel="00000000" w:rsidR="00000000" w:rsidRPr="00000000">
        <w:rPr>
          <w:b w:val="1"/>
          <w:rtl w:val="0"/>
        </w:rPr>
        <w:t xml:space="preserve">postponed to the July 22 telco</w:t>
      </w:r>
      <w:r w:rsidDel="00000000" w:rsidR="00000000" w:rsidRPr="00000000">
        <w:rPr>
          <w:rtl w:val="0"/>
        </w:rPr>
        <w:t xml:space="preserve">.</w:t>
      </w:r>
    </w:p>
    <w:p w:rsidR="00000000" w:rsidDel="00000000" w:rsidP="00000000" w:rsidRDefault="00000000" w:rsidRPr="00000000" w14:paraId="0000008E">
      <w:pPr>
        <w:tabs>
          <w:tab w:val="left" w:pos="7200"/>
        </w:tabs>
        <w:rPr/>
      </w:pPr>
      <w:r w:rsidDel="00000000" w:rsidR="00000000" w:rsidRPr="00000000">
        <w:rPr>
          <w:rtl w:val="0"/>
        </w:rPr>
      </w:r>
    </w:p>
    <w:p w:rsidR="00000000" w:rsidDel="00000000" w:rsidP="00000000" w:rsidRDefault="00000000" w:rsidRPr="00000000" w14:paraId="0000008F">
      <w:pPr>
        <w:tabs>
          <w:tab w:val="left" w:pos="7200"/>
        </w:tabs>
        <w:rPr/>
      </w:pPr>
      <w:r w:rsidDel="00000000" w:rsidR="00000000" w:rsidRPr="00000000">
        <w:rPr>
          <w:rtl w:val="0"/>
        </w:rPr>
      </w:r>
    </w:p>
    <w:tbl>
      <w:tblPr>
        <w:tblStyle w:val="Table8"/>
        <w:tblW w:w="9319.6759258166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5835"/>
        <w:gridCol w:w="1550.9232549079788"/>
        <w:gridCol w:w="628.7526709086401"/>
        <w:tblGridChange w:id="0">
          <w:tblGrid>
            <w:gridCol w:w="1305"/>
            <w:gridCol w:w="5835"/>
            <w:gridCol w:w="1550.9232549079788"/>
            <w:gridCol w:w="628.7526709086401"/>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0">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S4-AHM564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1">
            <w:pPr>
              <w:tabs>
                <w:tab w:val="left" w:pos="7200"/>
              </w:tabs>
              <w:spacing w:after="0" w:before="0" w:line="276" w:lineRule="auto"/>
              <w:rPr>
                <w:sz w:val="20"/>
                <w:szCs w:val="20"/>
              </w:rPr>
            </w:pPr>
            <w:r w:rsidDel="00000000" w:rsidR="00000000" w:rsidRPr="00000000">
              <w:rPr>
                <w:sz w:val="20"/>
                <w:szCs w:val="20"/>
                <w:rtl w:val="0"/>
              </w:rPr>
              <w:t xml:space="preserve">Comments on AHM553 – ITT4RT camera calibration</w:t>
            </w:r>
          </w:p>
          <w:p w:rsidR="00000000" w:rsidDel="00000000" w:rsidP="00000000" w:rsidRDefault="00000000" w:rsidRPr="00000000" w14:paraId="00000092">
            <w:pPr>
              <w:tabs>
                <w:tab w:val="left" w:pos="7200"/>
              </w:tabs>
              <w:spacing w:after="0" w:before="0" w:line="276" w:lineRule="auto"/>
              <w:rPr>
                <w:color w:val="ff0000"/>
                <w:sz w:val="20"/>
                <w:szCs w:val="20"/>
              </w:rPr>
            </w:pPr>
            <w:r w:rsidDel="00000000" w:rsidR="00000000" w:rsidRPr="00000000">
              <w:rPr>
                <w:color w:val="ff0000"/>
                <w:sz w:val="20"/>
                <w:szCs w:val="20"/>
                <w:rtl w:val="0"/>
              </w:rPr>
              <w:t xml:space="preserve">WITHDRAWN</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3">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4">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95">
      <w:pPr>
        <w:tabs>
          <w:tab w:val="left" w:pos="7200"/>
        </w:tabs>
        <w:rPr/>
      </w:pPr>
      <w:r w:rsidDel="00000000" w:rsidR="00000000" w:rsidRPr="00000000">
        <w:rPr>
          <w:rtl w:val="0"/>
        </w:rPr>
        <w:t xml:space="preserve">The document was </w:t>
      </w:r>
      <w:r w:rsidDel="00000000" w:rsidR="00000000" w:rsidRPr="00000000">
        <w:rPr>
          <w:b w:val="1"/>
          <w:rtl w:val="0"/>
        </w:rPr>
        <w:t xml:space="preserve">WITHDRAWN</w:t>
      </w:r>
      <w:r w:rsidDel="00000000" w:rsidR="00000000" w:rsidRPr="00000000">
        <w:rPr>
          <w:rtl w:val="0"/>
        </w:rPr>
        <w:t xml:space="preserve">.</w:t>
      </w:r>
    </w:p>
    <w:p w:rsidR="00000000" w:rsidDel="00000000" w:rsidP="00000000" w:rsidRDefault="00000000" w:rsidRPr="00000000" w14:paraId="00000096">
      <w:pPr>
        <w:tabs>
          <w:tab w:val="left" w:pos="7200"/>
        </w:tabs>
        <w:rPr/>
      </w:pPr>
      <w:r w:rsidDel="00000000" w:rsidR="00000000" w:rsidRPr="00000000">
        <w:rPr>
          <w:rtl w:val="0"/>
        </w:rPr>
      </w:r>
    </w:p>
    <w:p w:rsidR="00000000" w:rsidDel="00000000" w:rsidP="00000000" w:rsidRDefault="00000000" w:rsidRPr="00000000" w14:paraId="00000097">
      <w:pPr>
        <w:tabs>
          <w:tab w:val="left" w:pos="7200"/>
        </w:tabs>
        <w:rPr/>
      </w:pPr>
      <w:r w:rsidDel="00000000" w:rsidR="00000000" w:rsidRPr="00000000">
        <w:rPr>
          <w:rtl w:val="0"/>
        </w:rPr>
      </w:r>
    </w:p>
    <w:tbl>
      <w:tblPr>
        <w:tblStyle w:val="Table9"/>
        <w:tblW w:w="9319.6759258166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5835"/>
        <w:gridCol w:w="1550.9232549079788"/>
        <w:gridCol w:w="628.7526709086401"/>
        <w:tblGridChange w:id="0">
          <w:tblGrid>
            <w:gridCol w:w="1305"/>
            <w:gridCol w:w="5835"/>
            <w:gridCol w:w="1550.9232549079788"/>
            <w:gridCol w:w="628.7526709086401"/>
          </w:tblGrid>
        </w:tblGridChange>
      </w:tblGrid>
      <w:tr>
        <w:trPr>
          <w:trHeight w:val="88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8">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S4-AHM565</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9">
            <w:pPr>
              <w:tabs>
                <w:tab w:val="left" w:pos="7200"/>
              </w:tabs>
              <w:spacing w:after="0" w:before="0" w:line="276" w:lineRule="auto"/>
              <w:rPr>
                <w:sz w:val="20"/>
                <w:szCs w:val="20"/>
              </w:rPr>
            </w:pPr>
            <w:r w:rsidDel="00000000" w:rsidR="00000000" w:rsidRPr="00000000">
              <w:rPr>
                <w:sz w:val="20"/>
                <w:szCs w:val="20"/>
                <w:rtl w:val="0"/>
              </w:rPr>
              <w:t xml:space="preserve">Further Aspects on Signaling of Camera Calibration Parameters</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A">
            <w:pPr>
              <w:tabs>
                <w:tab w:val="left" w:pos="7200"/>
              </w:tabs>
              <w:spacing w:before="120" w:line="276" w:lineRule="auto"/>
              <w:ind w:left="60" w:right="60" w:firstLine="0"/>
              <w:rPr>
                <w:sz w:val="20"/>
                <w:szCs w:val="20"/>
              </w:rPr>
            </w:pPr>
            <w:r w:rsidDel="00000000" w:rsidR="00000000" w:rsidRPr="00000000">
              <w:rPr>
                <w:sz w:val="20"/>
                <w:szCs w:val="20"/>
                <w:rtl w:val="0"/>
              </w:rPr>
              <w:t xml:space="preserve">Intel, Nokia Corporation</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B">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9C">
      <w:pPr>
        <w:tabs>
          <w:tab w:val="left" w:pos="7200"/>
        </w:tabs>
        <w:rPr/>
      </w:pPr>
      <w:r w:rsidDel="00000000" w:rsidR="00000000" w:rsidRPr="00000000">
        <w:rPr>
          <w:rtl w:val="0"/>
        </w:rPr>
        <w:t xml:space="preserve">Presented by Ozgur Oyman of Intel.</w:t>
      </w:r>
    </w:p>
    <w:p w:rsidR="00000000" w:rsidDel="00000000" w:rsidP="00000000" w:rsidRDefault="00000000" w:rsidRPr="00000000" w14:paraId="0000009D">
      <w:pPr>
        <w:tabs>
          <w:tab w:val="left" w:pos="7200"/>
        </w:tabs>
        <w:rPr/>
      </w:pPr>
      <w:r w:rsidDel="00000000" w:rsidR="00000000" w:rsidRPr="00000000">
        <w:rPr>
          <w:rtl w:val="0"/>
        </w:rPr>
        <w:t xml:space="preserve">Discussion:</w:t>
      </w:r>
    </w:p>
    <w:p w:rsidR="00000000" w:rsidDel="00000000" w:rsidP="00000000" w:rsidRDefault="00000000" w:rsidRPr="00000000" w14:paraId="0000009E">
      <w:pPr>
        <w:numPr>
          <w:ilvl w:val="0"/>
          <w:numId w:val="4"/>
        </w:numPr>
        <w:tabs>
          <w:tab w:val="left" w:pos="7200"/>
        </w:tabs>
        <w:spacing w:after="0" w:afterAutospacing="0"/>
        <w:ind w:left="720" w:hanging="360"/>
      </w:pPr>
      <w:r w:rsidDel="00000000" w:rsidR="00000000" w:rsidRPr="00000000">
        <w:rPr>
          <w:rtl w:val="0"/>
        </w:rPr>
        <w:t xml:space="preserve">Imed: Appreciate the detailing. You seem to follow the encoding from the SEI messages. Is that necessary? Will it not be textual, as both SDP and JSON are textual? Also, on the entrance pupil, I’m not sure what value there is in including it?</w:t>
      </w:r>
    </w:p>
    <w:p w:rsidR="00000000" w:rsidDel="00000000" w:rsidP="00000000" w:rsidRDefault="00000000" w:rsidRPr="00000000" w14:paraId="0000009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The purpose to detail the syntax is to have consistency with bitstream, re-using existing SEI. In MPEG point cloud, we are making such alignment. I recognize that the SDP and JSON will be textual and I think it wouldn’t be a problem to deviate from SEI and put down the values as they are. SEI makes it this way, e.g. separate sign, to handle different levels of precision and deviations may cause artifacts. If we can use precision as needed in SDP, that might not be needed.</w:t>
      </w:r>
    </w:p>
    <w:p w:rsidR="00000000" w:rsidDel="00000000" w:rsidP="00000000" w:rsidRDefault="00000000" w:rsidRPr="00000000" w14:paraId="000000A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I don’t think there are any precision restrictions in SDP.</w:t>
      </w:r>
    </w:p>
    <w:p w:rsidR="00000000" w:rsidDel="00000000" w:rsidP="00000000" w:rsidRDefault="00000000" w:rsidRPr="00000000" w14:paraId="000000A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Are there other opinions?</w:t>
      </w:r>
    </w:p>
    <w:p w:rsidR="00000000" w:rsidDel="00000000" w:rsidP="00000000" w:rsidRDefault="00000000" w:rsidRPr="00000000" w14:paraId="000000A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I’ve received similar comments, to have a more compact way to represent the same thing and keep the semantics. Agree with Imed. It depends on the amount of effort.</w:t>
      </w:r>
    </w:p>
    <w:p w:rsidR="00000000" w:rsidDel="00000000" w:rsidP="00000000" w:rsidRDefault="00000000" w:rsidRPr="00000000" w14:paraId="000000A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One thing is sign, mantissa, exponent, another is how to generate matrices from specific parameters. We should also say, perhaps in a note, that SEI is binary and we’re allowed to use textual with a desired level of precision. We could put it in square brackets until agreed. &lt;Editing on-screen&gt;.</w:t>
      </w:r>
    </w:p>
    <w:p w:rsidR="00000000" w:rsidDel="00000000" w:rsidP="00000000" w:rsidRDefault="00000000" w:rsidRPr="00000000" w14:paraId="000000A4">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OK.</w:t>
      </w:r>
    </w:p>
    <w:p w:rsidR="00000000" w:rsidDel="00000000" w:rsidP="00000000" w:rsidRDefault="00000000" w:rsidRPr="00000000" w14:paraId="000000A5">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We have provided some additional text on the entrance pupil, to model the lens distortion and to have a better idea on how it is modeled. Most computer graphics assume a pinhole model which is distortion-free, but that is not sufficient for cameras and actual lenses. We also did that in OMAF and thought it important to have that here too.</w:t>
      </w:r>
    </w:p>
    <w:p w:rsidR="00000000" w:rsidDel="00000000" w:rsidP="00000000" w:rsidRDefault="00000000" w:rsidRPr="00000000" w14:paraId="000000A6">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What if that information is not available, e.g. when buying a fish-eye camera on the market and such info is not available in a configuration file? Can we default it, e.g. to be zero?</w:t>
      </w:r>
    </w:p>
    <w:p w:rsidR="00000000" w:rsidDel="00000000" w:rsidP="00000000" w:rsidRDefault="00000000" w:rsidRPr="00000000" w14:paraId="000000A7">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You have to do stitching over multiple cameras and it will then not be as good as it can be.</w:t>
      </w:r>
    </w:p>
    <w:p w:rsidR="00000000" w:rsidDel="00000000" w:rsidP="00000000" w:rsidRDefault="00000000" w:rsidRPr="00000000" w14:paraId="000000A8">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suggest that only the first equation on pupil entrance variation be included and qualify that this is used when the value of (vector) E, consisting of four entrance pupil coefficients, is not available</w:t>
      </w:r>
    </w:p>
    <w:p w:rsidR="00000000" w:rsidDel="00000000" w:rsidP="00000000" w:rsidRDefault="00000000" w:rsidRPr="00000000" w14:paraId="000000A9">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That’s a good suggestion, Imed. Measuring E requires advanced techniques.</w:t>
      </w:r>
    </w:p>
    <w:p w:rsidR="00000000" w:rsidDel="00000000" w:rsidP="00000000" w:rsidRDefault="00000000" w:rsidRPr="00000000" w14:paraId="000000AA">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We can look at how this was done in OMAF and reuse the same philosophy. I believe E=0 there if it is not available.</w:t>
      </w:r>
    </w:p>
    <w:p w:rsidR="00000000" w:rsidDel="00000000" w:rsidP="00000000" w:rsidRDefault="00000000" w:rsidRPr="00000000" w14:paraId="000000A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&lt;adding text on-screen, marking with square brackets&gt; Focal length, principal point, etc are impacted by any change of &lt;sign, mantissa, exponent&gt; format.</w:t>
      </w:r>
    </w:p>
    <w:p w:rsidR="00000000" w:rsidDel="00000000" w:rsidP="00000000" w:rsidRDefault="00000000" w:rsidRPr="00000000" w14:paraId="000000AC">
      <w:pPr>
        <w:numPr>
          <w:ilvl w:val="0"/>
          <w:numId w:val="4"/>
        </w:numPr>
        <w:tabs>
          <w:tab w:val="left" w:pos="7200"/>
        </w:tabs>
        <w:spacing w:before="0" w:beforeAutospacing="0"/>
        <w:ind w:left="720" w:hanging="360"/>
        <w:rPr>
          <w:u w:val="none"/>
        </w:rPr>
      </w:pPr>
      <w:r w:rsidDel="00000000" w:rsidR="00000000" w:rsidRPr="00000000">
        <w:rPr>
          <w:rtl w:val="0"/>
        </w:rPr>
        <w:t xml:space="preserve">Sachin: OMAF allows either signaling or not signaling entrance pupil parameters.</w:t>
      </w:r>
    </w:p>
    <w:p w:rsidR="00000000" w:rsidDel="00000000" w:rsidP="00000000" w:rsidRDefault="00000000" w:rsidRPr="00000000" w14:paraId="000000AD">
      <w:pPr>
        <w:tabs>
          <w:tab w:val="left" w:pos="7200"/>
        </w:tabs>
        <w:rPr/>
      </w:pPr>
      <w:r w:rsidDel="00000000" w:rsidR="00000000" w:rsidRPr="00000000">
        <w:rPr>
          <w:rtl w:val="0"/>
        </w:rPr>
        <w:t xml:space="preserve">The document was </w:t>
      </w:r>
      <w:r w:rsidDel="00000000" w:rsidR="00000000" w:rsidRPr="00000000">
        <w:rPr>
          <w:b w:val="1"/>
          <w:rtl w:val="0"/>
        </w:rPr>
        <w:t xml:space="preserve">revised to S4-AHM566, and S4-AHM566 was </w:t>
      </w:r>
      <w:r w:rsidDel="00000000" w:rsidR="00000000" w:rsidRPr="00000000">
        <w:rPr>
          <w:b w:val="1"/>
          <w:color w:val="ff0000"/>
          <w:rtl w:val="0"/>
        </w:rPr>
        <w:t xml:space="preserve">agreed</w:t>
      </w:r>
      <w:r w:rsidDel="00000000" w:rsidR="00000000" w:rsidRPr="00000000">
        <w:rPr>
          <w:b w:val="1"/>
          <w:rtl w:val="0"/>
        </w:rPr>
        <w:t xml:space="preserve"> into the PD without presentation</w:t>
      </w:r>
      <w:r w:rsidDel="00000000" w:rsidR="00000000" w:rsidRPr="00000000">
        <w:rPr>
          <w:rtl w:val="0"/>
        </w:rPr>
        <w:t xml:space="preserve">.</w:t>
      </w:r>
    </w:p>
    <w:p w:rsidR="00000000" w:rsidDel="00000000" w:rsidP="00000000" w:rsidRDefault="00000000" w:rsidRPr="00000000" w14:paraId="000000AE">
      <w:pPr>
        <w:tabs>
          <w:tab w:val="left" w:pos="7200"/>
        </w:tabs>
        <w:rPr/>
      </w:pPr>
      <w:r w:rsidDel="00000000" w:rsidR="00000000" w:rsidRPr="00000000">
        <w:rPr>
          <w:rtl w:val="0"/>
        </w:rPr>
      </w:r>
    </w:p>
    <w:p w:rsidR="00000000" w:rsidDel="00000000" w:rsidP="00000000" w:rsidRDefault="00000000" w:rsidRPr="00000000" w14:paraId="000000AF">
      <w:pPr>
        <w:tabs>
          <w:tab w:val="left" w:pos="7200"/>
        </w:tabs>
        <w:rPr/>
      </w:pPr>
      <w:r w:rsidDel="00000000" w:rsidR="00000000" w:rsidRPr="00000000">
        <w:rPr>
          <w:rtl w:val="0"/>
        </w:rPr>
      </w:r>
    </w:p>
    <w:p w:rsidR="00000000" w:rsidDel="00000000" w:rsidP="00000000" w:rsidRDefault="00000000" w:rsidRPr="00000000" w14:paraId="000000B0">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sz w:val="20"/>
          <w:szCs w:val="20"/>
        </w:rPr>
      </w:pPr>
      <w:r w:rsidDel="00000000" w:rsidR="00000000" w:rsidRPr="00000000">
        <w:rPr>
          <w:b w:val="1"/>
          <w:vertAlign w:val="baseline"/>
          <w:rtl w:val="0"/>
        </w:rPr>
        <w:t xml:space="preserve">5.</w:t>
        <w:tab/>
        <w:t xml:space="preserve">Review of the future work plan</w:t>
      </w:r>
      <w:r w:rsidDel="00000000" w:rsidR="00000000" w:rsidRPr="00000000">
        <w:rPr>
          <w:rtl w:val="0"/>
        </w:rPr>
      </w:r>
    </w:p>
    <w:p w:rsidR="00000000" w:rsidDel="00000000" w:rsidP="00000000" w:rsidRDefault="00000000" w:rsidRPr="00000000" w14:paraId="000000B1">
      <w:pPr>
        <w:pStyle w:val="Heading2"/>
        <w:tabs>
          <w:tab w:val="left" w:pos="6379"/>
        </w:tabs>
        <w:spacing w:after="0" w:before="120" w:lineRule="auto"/>
        <w:ind w:left="851" w:hanging="567"/>
        <w:rPr/>
      </w:pPr>
      <w:bookmarkStart w:colFirst="0" w:colLast="0" w:name="_26in1rg" w:id="3"/>
      <w:bookmarkEnd w:id="3"/>
      <w:r w:rsidDel="00000000" w:rsidR="00000000" w:rsidRPr="00000000">
        <w:rPr>
          <w:rtl w:val="0"/>
        </w:rPr>
      </w:r>
    </w:p>
    <w:tbl>
      <w:tblPr>
        <w:tblStyle w:val="Table10"/>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9.310638297872"/>
        <w:gridCol w:w="7194.689361702127"/>
        <w:tblGridChange w:id="0">
          <w:tblGrid>
            <w:gridCol w:w="2129.310638297872"/>
            <w:gridCol w:w="7194.689361702127"/>
          </w:tblGrid>
        </w:tblGridChange>
      </w:tblGrid>
      <w:tr>
        <w:trPr>
          <w:trHeight w:val="1205" w:hRule="atLeast"/>
        </w:trPr>
        <w:tc>
          <w:tcPr>
            <w:tcBorders>
              <w:top w:color="000000" w:space="0" w:sz="4"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2">
            <w:pPr>
              <w:pStyle w:val="Heading2"/>
              <w:tabs>
                <w:tab w:val="left" w:pos="6379"/>
              </w:tabs>
              <w:spacing w:after="60" w:before="60" w:line="276" w:lineRule="auto"/>
              <w:ind w:left="0"/>
              <w:rPr/>
            </w:pPr>
            <w:bookmarkStart w:colFirst="0" w:colLast="0" w:name="_nq4dg2fw1w0p" w:id="4"/>
            <w:bookmarkEnd w:id="4"/>
            <w:r w:rsidDel="00000000" w:rsidR="00000000" w:rsidRPr="00000000">
              <w:rPr>
                <w:rtl w:val="0"/>
              </w:rPr>
              <w:t xml:space="preserve">Telco#9 (Topic: ITT4RT, Date: 22 July 2020, Time 16:00-18:00 CEST, Host: Intel)</w:t>
            </w:r>
          </w:p>
        </w:tc>
        <w:tc>
          <w:tcPr>
            <w:tcBorders>
              <w:top w:color="000000" w:space="0" w:sz="4"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6379"/>
              </w:tabs>
              <w:spacing w:after="0" w:before="0" w:line="240" w:lineRule="auto"/>
              <w:ind w:left="720" w:right="0" w:hanging="360"/>
              <w:jc w:val="left"/>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B4">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6379"/>
              </w:tabs>
              <w:spacing w:after="0" w:before="0" w:line="240" w:lineRule="auto"/>
              <w:ind w:left="720" w:right="0" w:hanging="360"/>
              <w:jc w:val="left"/>
            </w:pPr>
            <w:r w:rsidDel="00000000" w:rsidR="00000000" w:rsidRPr="00000000">
              <w:rPr>
                <w:rtl w:val="0"/>
              </w:rPr>
              <w:t xml:space="preserve">Contribution submission deadline: 23:59 CEST, 17 July 2020</w:t>
            </w:r>
          </w:p>
        </w:tc>
      </w:tr>
      <w:tr>
        <w:trPr>
          <w:trHeight w:val="212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5">
            <w:pPr>
              <w:pStyle w:val="Heading2"/>
              <w:tabs>
                <w:tab w:val="left" w:pos="6379"/>
              </w:tabs>
              <w:spacing w:after="60" w:before="60" w:line="276" w:lineRule="auto"/>
              <w:ind w:left="0"/>
              <w:rPr/>
            </w:pPr>
            <w:bookmarkStart w:colFirst="0" w:colLast="0" w:name="_m41je4uttogm" w:id="5"/>
            <w:bookmarkEnd w:id="5"/>
            <w:r w:rsidDel="00000000" w:rsidR="00000000" w:rsidRPr="00000000">
              <w:rPr>
                <w:rtl w:val="0"/>
              </w:rPr>
              <w:t xml:space="preserve">Telco#10 (Topic: ITT4RT, Date: 5 August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6">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6379"/>
              </w:tabs>
              <w:spacing w:after="0" w:before="0" w:line="240" w:lineRule="auto"/>
              <w:ind w:left="720" w:right="0" w:hanging="360"/>
              <w:jc w:val="left"/>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B7">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6379"/>
              </w:tabs>
              <w:spacing w:after="0" w:before="0" w:line="240" w:lineRule="auto"/>
              <w:ind w:left="720" w:right="0" w:hanging="360"/>
              <w:jc w:val="left"/>
            </w:pPr>
            <w:r w:rsidDel="00000000" w:rsidR="00000000" w:rsidRPr="00000000">
              <w:rPr>
                <w:rtl w:val="0"/>
              </w:rPr>
              <w:t xml:space="preserve">Contribution submission deadline: 23:59 CEST, 31 July 2020</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8">
            <w:pPr>
              <w:pStyle w:val="Heading2"/>
              <w:tabs>
                <w:tab w:val="left" w:pos="6379"/>
              </w:tabs>
              <w:spacing w:after="60" w:before="60" w:line="276" w:lineRule="auto"/>
              <w:ind w:left="0"/>
              <w:rPr/>
            </w:pPr>
            <w:bookmarkStart w:colFirst="0" w:colLast="0" w:name="_3fkjpjq1b69t" w:id="6"/>
            <w:bookmarkEnd w:id="6"/>
            <w:r w:rsidDel="00000000" w:rsidR="00000000" w:rsidRPr="00000000">
              <w:rPr>
                <w:rtl w:val="0"/>
              </w:rPr>
              <w:t xml:space="preserve">SA4#110 (24-28 Aug 2020,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9">
            <w:pPr>
              <w:numPr>
                <w:ilvl w:val="0"/>
                <w:numId w:val="7"/>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BA">
            <w:pPr>
              <w:numPr>
                <w:ilvl w:val="0"/>
                <w:numId w:val="7"/>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0BB">
            <w:pPr>
              <w:numPr>
                <w:ilvl w:val="0"/>
                <w:numId w:val="7"/>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0BC">
            <w:pPr>
              <w:numPr>
                <w:ilvl w:val="0"/>
                <w:numId w:val="7"/>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D">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SA#89 (16-18 Sep 2020, Funchal, Madeira)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E">
            <w:pPr>
              <w:numPr>
                <w:ilvl w:val="0"/>
                <w:numId w:val="5"/>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F">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SA4#111 (9-13 Nov 2020, India)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0">
            <w:pPr>
              <w:numPr>
                <w:ilvl w:val="0"/>
                <w:numId w:val="8"/>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C1">
            <w:pPr>
              <w:numPr>
                <w:ilvl w:val="0"/>
                <w:numId w:val="8"/>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0C2">
            <w:pPr>
              <w:numPr>
                <w:ilvl w:val="0"/>
                <w:numId w:val="8"/>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0C3">
            <w:pPr>
              <w:numPr>
                <w:ilvl w:val="0"/>
                <w:numId w:val="8"/>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4">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SA#90 (9-11 Dec 2020,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5">
            <w:pPr>
              <w:numPr>
                <w:ilvl w:val="0"/>
                <w:numId w:val="1"/>
              </w:numPr>
              <w:tabs>
                <w:tab w:val="left" w:pos="6379"/>
              </w:tabs>
              <w:spacing w:after="0" w:before="0" w:lineRule="auto"/>
              <w:ind w:left="720" w:hanging="360"/>
              <w:rPr>
                <w:u w:val="none"/>
              </w:rPr>
            </w:pPr>
            <w:r w:rsidDel="00000000" w:rsidR="00000000" w:rsidRPr="00000000">
              <w:rPr>
                <w:rtl w:val="0"/>
              </w:rPr>
              <w:t xml:space="preserve">Approval of CRs to TS 26.114 and TS 26.223</w:t>
            </w:r>
          </w:p>
          <w:p w:rsidR="00000000" w:rsidDel="00000000" w:rsidP="00000000" w:rsidRDefault="00000000" w:rsidRPr="00000000" w14:paraId="000000C6">
            <w:pPr>
              <w:numPr>
                <w:ilvl w:val="0"/>
                <w:numId w:val="1"/>
              </w:numPr>
              <w:tabs>
                <w:tab w:val="left" w:pos="6379"/>
              </w:tabs>
              <w:spacing w:after="0" w:before="0" w:lineRule="auto"/>
              <w:ind w:left="720" w:hanging="360"/>
              <w:rPr>
                <w:u w:val="none"/>
              </w:rPr>
            </w:pPr>
            <w:r w:rsidDel="00000000" w:rsidR="00000000" w:rsidRPr="00000000">
              <w:rPr>
                <w:rtl w:val="0"/>
              </w:rPr>
              <w:t xml:space="preserve">WI Completion</w:t>
            </w:r>
          </w:p>
        </w:tc>
      </w:tr>
    </w:tbl>
    <w:p w:rsidR="00000000" w:rsidDel="00000000" w:rsidP="00000000" w:rsidRDefault="00000000" w:rsidRPr="00000000" w14:paraId="000000C7">
      <w:pPr>
        <w:pStyle w:val="Heading2"/>
        <w:tabs>
          <w:tab w:val="left" w:pos="6379"/>
        </w:tabs>
        <w:spacing w:after="0" w:before="120" w:lineRule="auto"/>
        <w:ind w:left="851" w:hanging="567"/>
        <w:rPr/>
      </w:pPr>
      <w:bookmarkStart w:colFirst="0" w:colLast="0" w:name="_31cofq4hcr51" w:id="7"/>
      <w:bookmarkEnd w:id="7"/>
      <w:r w:rsidDel="00000000" w:rsidR="00000000" w:rsidRPr="00000000">
        <w:rPr>
          <w:rtl w:val="0"/>
        </w:rPr>
      </w:r>
    </w:p>
    <w:p w:rsidR="00000000" w:rsidDel="00000000" w:rsidP="00000000" w:rsidRDefault="00000000" w:rsidRPr="00000000" w14:paraId="000000C8">
      <w:pPr>
        <w:pStyle w:val="Heading2"/>
        <w:tabs>
          <w:tab w:val="left" w:pos="6379"/>
        </w:tabs>
        <w:spacing w:after="0" w:before="120" w:lineRule="auto"/>
        <w:ind w:left="851" w:hanging="567"/>
        <w:rPr/>
      </w:pPr>
      <w:bookmarkStart w:colFirst="0" w:colLast="0" w:name="_j6jw9stzzndu" w:id="8"/>
      <w:bookmarkEnd w:id="8"/>
      <w:r w:rsidDel="00000000" w:rsidR="00000000" w:rsidRPr="00000000">
        <w:rPr>
          <w:rtl w:val="0"/>
        </w:rPr>
      </w:r>
    </w:p>
    <w:p w:rsidR="00000000" w:rsidDel="00000000" w:rsidP="00000000" w:rsidRDefault="00000000" w:rsidRPr="00000000" w14:paraId="000000C9">
      <w:pPr>
        <w:pStyle w:val="Heading2"/>
        <w:tabs>
          <w:tab w:val="left" w:pos="6379"/>
        </w:tabs>
        <w:spacing w:after="0" w:before="120" w:lineRule="auto"/>
        <w:ind w:left="851" w:hanging="567"/>
        <w:rPr>
          <w:vertAlign w:val="baseline"/>
        </w:rPr>
      </w:pPr>
      <w:bookmarkStart w:colFirst="0" w:colLast="0" w:name="_lavpoa1zw2sr" w:id="9"/>
      <w:bookmarkEnd w:id="9"/>
      <w:r w:rsidDel="00000000" w:rsidR="00000000" w:rsidRPr="00000000">
        <w:rPr>
          <w:b w:val="1"/>
          <w:vertAlign w:val="baseline"/>
          <w:rtl w:val="0"/>
        </w:rPr>
        <w:t xml:space="preserve">6.</w:t>
        <w:tab/>
        <w:t xml:space="preserve">Any Other Business</w:t>
      </w: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CB">
      <w:pPr>
        <w:pStyle w:val="Heading2"/>
        <w:tabs>
          <w:tab w:val="left" w:pos="709"/>
          <w:tab w:val="left" w:pos="7200"/>
        </w:tabs>
        <w:spacing w:after="0" w:before="120" w:lineRule="auto"/>
        <w:ind w:left="851" w:hanging="567"/>
        <w:rPr/>
      </w:pPr>
      <w:r w:rsidDel="00000000" w:rsidR="00000000" w:rsidRPr="00000000">
        <w:rPr>
          <w:b w:val="1"/>
          <w:vertAlign w:val="baseline"/>
          <w:rtl w:val="0"/>
        </w:rPr>
        <w:t xml:space="preserve">7.</w:t>
        <w:tab/>
        <w:tab/>
        <w:t xml:space="preserve">Close of the conference call</w:t>
      </w:r>
      <w:r w:rsidDel="00000000" w:rsidR="00000000" w:rsidRPr="00000000">
        <w:rPr>
          <w:rtl w:val="0"/>
        </w:rPr>
      </w:r>
    </w:p>
    <w:p w:rsidR="00000000" w:rsidDel="00000000" w:rsidP="00000000" w:rsidRDefault="00000000" w:rsidRPr="00000000" w14:paraId="000000CC">
      <w:pPr>
        <w:tabs>
          <w:tab w:val="left" w:pos="709"/>
          <w:tab w:val="left" w:pos="7200"/>
        </w:tabs>
        <w:rPr/>
      </w:pPr>
      <w:r w:rsidDel="00000000" w:rsidR="00000000" w:rsidRPr="00000000">
        <w:rPr>
          <w:rtl w:val="0"/>
        </w:rPr>
        <w:t xml:space="preserve">Call was closed at 17:57 CEST. </w:t>
      </w:r>
    </w:p>
    <w:p w:rsidR="00000000" w:rsidDel="00000000" w:rsidP="00000000" w:rsidRDefault="00000000" w:rsidRPr="00000000" w14:paraId="000000CD">
      <w:pPr>
        <w:tabs>
          <w:tab w:val="left" w:pos="709"/>
          <w:tab w:val="left" w:pos="7200"/>
        </w:tabs>
        <w:rPr/>
      </w:pPr>
      <w:r w:rsidDel="00000000" w:rsidR="00000000" w:rsidRPr="00000000">
        <w:rPr>
          <w:rtl w:val="0"/>
        </w:rPr>
      </w:r>
    </w:p>
    <w:p w:rsidR="00000000" w:rsidDel="00000000" w:rsidP="00000000" w:rsidRDefault="00000000" w:rsidRPr="00000000" w14:paraId="000000CE">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CF">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D0">
      <w:pPr>
        <w:widowControl w:val="1"/>
        <w:spacing w:after="0" w:before="120" w:line="276" w:lineRule="auto"/>
        <w:rPr>
          <w:sz w:val="24"/>
          <w:szCs w:val="24"/>
          <w:vertAlign w:val="baseline"/>
        </w:rPr>
      </w:pPr>
      <w:bookmarkStart w:colFirst="0" w:colLast="0" w:name="_35nkun2" w:id="10"/>
      <w:bookmarkEnd w:id="10"/>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D1">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D2">
      <w:pPr>
        <w:widowControl w:val="1"/>
        <w:spacing w:after="0" w:before="120" w:line="276" w:lineRule="auto"/>
        <w:rPr>
          <w:sz w:val="24"/>
          <w:szCs w:val="24"/>
          <w:vertAlign w:val="baseline"/>
        </w:rPr>
      </w:pPr>
      <w:bookmarkStart w:colFirst="0" w:colLast="0" w:name="_1ksv4uv" w:id="11"/>
      <w:bookmarkEnd w:id="11"/>
      <w:r w:rsidDel="00000000" w:rsidR="00000000" w:rsidRPr="00000000">
        <w:rPr>
          <w:rtl w:val="0"/>
        </w:rPr>
      </w:r>
    </w:p>
    <w:p w:rsidR="00000000" w:rsidDel="00000000" w:rsidP="00000000" w:rsidRDefault="00000000" w:rsidRPr="00000000" w14:paraId="000000D3">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D4">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D5">
      <w:pPr>
        <w:spacing w:line="261.8181818181818" w:lineRule="auto"/>
        <w:ind w:left="0" w:firstLine="0"/>
        <w:rPr>
          <w:b w:val="1"/>
        </w:rPr>
      </w:pPr>
      <w:r w:rsidDel="00000000" w:rsidR="00000000" w:rsidRPr="00000000">
        <w:rPr>
          <w:b w:val="1"/>
          <w:rtl w:val="0"/>
        </w:rPr>
        <w:t xml:space="preserve">Title:                      </w:t>
        <w:tab/>
        <w:t xml:space="preserve">Proposed agenda for SA4 MTSI SWG 8 July 2020 Teleconference #8 on ITT4RT</w:t>
      </w:r>
    </w:p>
    <w:p w:rsidR="00000000" w:rsidDel="00000000" w:rsidP="00000000" w:rsidRDefault="00000000" w:rsidRPr="00000000" w14:paraId="000000D6">
      <w:pPr>
        <w:pStyle w:val="Heading2"/>
        <w:keepNext w:val="0"/>
        <w:spacing w:line="169.41176470588235" w:lineRule="auto"/>
        <w:ind w:left="0" w:firstLine="0"/>
        <w:rPr>
          <w:sz w:val="22"/>
          <w:szCs w:val="22"/>
        </w:rPr>
      </w:pPr>
      <w:bookmarkStart w:colFirst="0" w:colLast="0" w:name="_9fxpnx6xzcg7" w:id="12"/>
      <w:bookmarkEnd w:id="12"/>
      <w:r w:rsidDel="00000000" w:rsidR="00000000" w:rsidRPr="00000000">
        <w:rPr>
          <w:sz w:val="22"/>
          <w:szCs w:val="22"/>
          <w:rtl w:val="0"/>
        </w:rPr>
        <w:t xml:space="preserve">Document for:    </w:t>
        <w:tab/>
        <w:t xml:space="preserve">Approval</w:t>
      </w:r>
    </w:p>
    <w:p w:rsidR="00000000" w:rsidDel="00000000" w:rsidP="00000000" w:rsidRDefault="00000000" w:rsidRPr="00000000" w14:paraId="000000D7">
      <w:pPr>
        <w:pStyle w:val="Heading2"/>
        <w:keepNext w:val="0"/>
        <w:spacing w:line="169.41176470588235" w:lineRule="auto"/>
        <w:ind w:left="0" w:firstLine="0"/>
        <w:rPr/>
      </w:pPr>
      <w:bookmarkStart w:colFirst="0" w:colLast="0" w:name="_7fb0ztwgx0jz" w:id="13"/>
      <w:bookmarkEnd w:id="13"/>
      <w:r w:rsidDel="00000000" w:rsidR="00000000" w:rsidRPr="00000000">
        <w:rPr>
          <w:sz w:val="22"/>
          <w:szCs w:val="22"/>
          <w:rtl w:val="0"/>
        </w:rPr>
        <w:t xml:space="preserve">Agenda Item:      </w:t>
        <w:tab/>
        <w:t xml:space="preserve">2</w:t>
      </w:r>
      <w:r w:rsidDel="00000000" w:rsidR="00000000" w:rsidRPr="00000000">
        <w:rPr>
          <w:rtl w:val="0"/>
        </w:rPr>
      </w:r>
    </w:p>
    <w:p w:rsidR="00000000" w:rsidDel="00000000" w:rsidP="00000000" w:rsidRDefault="00000000" w:rsidRPr="00000000" w14:paraId="000000D8">
      <w:pPr>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9">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Opening of the conference call</w:t>
      </w:r>
    </w:p>
    <w:p w:rsidR="00000000" w:rsidDel="00000000" w:rsidP="00000000" w:rsidRDefault="00000000" w:rsidRPr="00000000" w14:paraId="000000DA">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1"/>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16.0851063829787"/>
        <w:gridCol w:w="7207.91489361702"/>
        <w:tblGridChange w:id="0">
          <w:tblGrid>
            <w:gridCol w:w="2116.0851063829787"/>
            <w:gridCol w:w="7207.91489361702"/>
          </w:tblGrid>
        </w:tblGridChange>
      </w:tblGrid>
      <w:tr>
        <w:trPr>
          <w:trHeight w:val="123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B">
            <w:pPr>
              <w:spacing w:after="60" w:before="60" w:line="276" w:lineRule="auto"/>
              <w:rPr>
                <w:b w:val="1"/>
                <w:sz w:val="20"/>
                <w:szCs w:val="20"/>
              </w:rPr>
            </w:pPr>
            <w:r w:rsidDel="00000000" w:rsidR="00000000" w:rsidRPr="00000000">
              <w:rPr>
                <w:b w:val="1"/>
                <w:sz w:val="20"/>
                <w:szCs w:val="20"/>
                <w:rtl w:val="0"/>
              </w:rPr>
              <w:t xml:space="preserve">Telco#8 (Topic: ITT4RT, Date: 8 July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C">
            <w:pPr>
              <w:numPr>
                <w:ilvl w:val="0"/>
                <w:numId w:val="2"/>
              </w:numPr>
              <w:spacing w:after="0" w:afterAutospacing="0" w:before="60" w:line="276" w:lineRule="auto"/>
              <w:ind w:left="720" w:hanging="360"/>
              <w:rPr>
                <w:u w:val="none"/>
              </w:rPr>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DD">
            <w:pPr>
              <w:numPr>
                <w:ilvl w:val="0"/>
                <w:numId w:val="2"/>
              </w:numPr>
              <w:spacing w:after="60" w:before="0" w:beforeAutospacing="0" w:line="276" w:lineRule="auto"/>
              <w:ind w:left="720" w:hanging="360"/>
              <w:rPr>
                <w:u w:val="none"/>
              </w:rPr>
            </w:pPr>
            <w:r w:rsidDel="00000000" w:rsidR="00000000" w:rsidRPr="00000000">
              <w:rPr>
                <w:rtl w:val="0"/>
              </w:rPr>
              <w:t xml:space="preserve">Contribution submission deadline: 23:59 CEST, 3 July 2020</w:t>
            </w:r>
          </w:p>
        </w:tc>
      </w:tr>
    </w:tbl>
    <w:p w:rsidR="00000000" w:rsidDel="00000000" w:rsidP="00000000" w:rsidRDefault="00000000" w:rsidRPr="00000000" w14:paraId="000000DE">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F">
      <w:pPr>
        <w:spacing w:after="0" w:before="120" w:line="276" w:lineRule="auto"/>
        <w:ind w:left="1420" w:hanging="560"/>
        <w:rPr>
          <w:b w:val="1"/>
          <w:sz w:val="20"/>
          <w:szCs w:val="20"/>
        </w:rPr>
      </w:pPr>
      <w:r w:rsidDel="00000000" w:rsidR="00000000" w:rsidRPr="00000000">
        <w:rPr>
          <w:b w:val="1"/>
          <w:sz w:val="20"/>
          <w:szCs w:val="20"/>
          <w:rtl w:val="0"/>
        </w:rPr>
        <w:t xml:space="preserve">2.   </w:t>
        <w:tab/>
        <w:t xml:space="preserve">Approval of the agenda and registration of documents</w:t>
      </w:r>
    </w:p>
    <w:p w:rsidR="00000000" w:rsidDel="00000000" w:rsidP="00000000" w:rsidRDefault="00000000" w:rsidRPr="00000000" w14:paraId="000000E0">
      <w:pPr>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bl>
      <w:tblPr>
        <w:tblStyle w:val="Table12"/>
        <w:tblW w:w="943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5490"/>
        <w:gridCol w:w="1380"/>
        <w:gridCol w:w="840"/>
        <w:tblGridChange w:id="0">
          <w:tblGrid>
            <w:gridCol w:w="1725"/>
            <w:gridCol w:w="5490"/>
            <w:gridCol w:w="1380"/>
            <w:gridCol w:w="840"/>
          </w:tblGrid>
        </w:tblGridChange>
      </w:tblGrid>
      <w:tr>
        <w:trPr>
          <w:trHeight w:val="11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1">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S4-AHM555R1</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2">
            <w:pPr>
              <w:spacing w:before="120" w:line="276" w:lineRule="auto"/>
              <w:ind w:left="60" w:right="60" w:firstLine="0"/>
              <w:rPr>
                <w:b w:val="1"/>
                <w:sz w:val="20"/>
                <w:szCs w:val="20"/>
              </w:rPr>
            </w:pPr>
            <w:r w:rsidDel="00000000" w:rsidR="00000000" w:rsidRPr="00000000">
              <w:rPr>
                <w:b w:val="1"/>
                <w:sz w:val="20"/>
                <w:szCs w:val="20"/>
                <w:rtl w:val="0"/>
              </w:rPr>
              <w:t xml:space="preserve">Proposed agenda for SA4 MTSI SWG 8 July 2020 Teleconference #8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3">
            <w:pPr>
              <w:spacing w:before="120" w:line="276" w:lineRule="auto"/>
              <w:ind w:left="60" w:right="6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E4">
            <w:pPr>
              <w:spacing w:before="120" w:line="276" w:lineRule="auto"/>
              <w:ind w:left="60" w:right="60" w:firstLine="0"/>
              <w:rPr>
                <w:b w:val="1"/>
                <w:sz w:val="20"/>
                <w:szCs w:val="20"/>
              </w:rPr>
            </w:pPr>
            <w:r w:rsidDel="00000000" w:rsidR="00000000" w:rsidRPr="00000000">
              <w:rPr>
                <w:b w:val="1"/>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5">
            <w:pPr>
              <w:spacing w:before="120" w:line="276" w:lineRule="auto"/>
              <w:ind w:left="60" w:right="60" w:firstLine="0"/>
              <w:jc w:val="center"/>
              <w:rPr>
                <w:b w:val="1"/>
                <w:sz w:val="20"/>
                <w:szCs w:val="20"/>
              </w:rPr>
            </w:pPr>
            <w:r w:rsidDel="00000000" w:rsidR="00000000" w:rsidRPr="00000000">
              <w:rPr>
                <w:b w:val="1"/>
                <w:sz w:val="20"/>
                <w:szCs w:val="20"/>
                <w:rtl w:val="0"/>
              </w:rPr>
              <w:t xml:space="preserve">2</w:t>
            </w:r>
          </w:p>
        </w:tc>
      </w:tr>
    </w:tbl>
    <w:p w:rsidR="00000000" w:rsidDel="00000000" w:rsidP="00000000" w:rsidRDefault="00000000" w:rsidRPr="00000000" w14:paraId="000000E6">
      <w:pPr>
        <w:spacing w:after="0" w:before="120" w:line="276" w:lineRule="auto"/>
        <w:ind w:left="1420" w:hanging="560"/>
        <w:rPr>
          <w:b w:val="1"/>
          <w:sz w:val="20"/>
          <w:szCs w:val="20"/>
        </w:rPr>
      </w:pPr>
      <w:r w:rsidDel="00000000" w:rsidR="00000000" w:rsidRPr="00000000">
        <w:rPr>
          <w:b w:val="1"/>
          <w:sz w:val="20"/>
          <w:szCs w:val="20"/>
          <w:rtl w:val="0"/>
        </w:rPr>
        <w:t xml:space="preserve">      </w:t>
        <w:tab/>
        <w:t xml:space="preserve"> </w:t>
      </w:r>
    </w:p>
    <w:p w:rsidR="00000000" w:rsidDel="00000000" w:rsidP="00000000" w:rsidRDefault="00000000" w:rsidRPr="00000000" w14:paraId="000000E7">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 and liaisons</w:t>
      </w:r>
    </w:p>
    <w:p w:rsidR="00000000" w:rsidDel="00000000" w:rsidP="00000000" w:rsidRDefault="00000000" w:rsidRPr="00000000" w14:paraId="000000E8">
      <w:pPr>
        <w:spacing w:after="0" w:before="120" w:line="261.8181818181818" w:lineRule="auto"/>
        <w:ind w:left="1420" w:hanging="560"/>
        <w:rPr>
          <w:b w:val="1"/>
          <w:sz w:val="20"/>
          <w:szCs w:val="20"/>
        </w:rPr>
      </w:pPr>
      <w:r w:rsidDel="00000000" w:rsidR="00000000" w:rsidRPr="00000000">
        <w:rPr>
          <w:b w:val="1"/>
          <w:sz w:val="20"/>
          <w:szCs w:val="20"/>
          <w:rtl w:val="0"/>
        </w:rPr>
        <w:t xml:space="preserve">4.   </w:t>
        <w:tab/>
        <w:t xml:space="preserve">Support of Immersive Teleconferencing and Telepresence for Remote Terminals (ITT4RT)</w:t>
      </w:r>
    </w:p>
    <w:p w:rsidR="00000000" w:rsidDel="00000000" w:rsidP="00000000" w:rsidRDefault="00000000" w:rsidRPr="00000000" w14:paraId="000000E9">
      <w:pPr>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A">
      <w:pPr>
        <w:tabs>
          <w:tab w:val="left" w:pos="7200"/>
        </w:tabs>
        <w:rPr/>
      </w:pPr>
      <w:r w:rsidDel="00000000" w:rsidR="00000000" w:rsidRPr="00000000">
        <w:rPr>
          <w:rtl w:val="0"/>
        </w:rPr>
      </w:r>
    </w:p>
    <w:tbl>
      <w:tblPr>
        <w:tblStyle w:val="Table13"/>
        <w:tblW w:w="9319.6759258166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5640"/>
        <w:gridCol w:w="1550.9232549079788"/>
        <w:gridCol w:w="628.7526709086401"/>
        <w:tblGridChange w:id="0">
          <w:tblGrid>
            <w:gridCol w:w="1500"/>
            <w:gridCol w:w="5640"/>
            <w:gridCol w:w="1550.9232549079788"/>
            <w:gridCol w:w="628.7526709086401"/>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B">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C">
            <w:pPr>
              <w:tabs>
                <w:tab w:val="left" w:pos="7200"/>
              </w:tabs>
              <w:spacing w:before="120" w:line="276" w:lineRule="auto"/>
              <w:ind w:left="60" w:right="60" w:firstLine="0"/>
              <w:rPr>
                <w:sz w:val="20"/>
                <w:szCs w:val="20"/>
              </w:rPr>
            </w:pPr>
            <w:r w:rsidDel="00000000" w:rsidR="00000000" w:rsidRPr="00000000">
              <w:rPr>
                <w:sz w:val="20"/>
                <w:szCs w:val="20"/>
                <w:rtl w:val="0"/>
              </w:rPr>
              <w:t xml:space="preserve">Further Aspects on Signalling of Camera Calibration Parameters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D">
            <w:pPr>
              <w:tabs>
                <w:tab w:val="left" w:pos="7200"/>
              </w:tabs>
              <w:spacing w:before="12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E">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F">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0">
            <w:pPr>
              <w:tabs>
                <w:tab w:val="left" w:pos="7200"/>
              </w:tabs>
              <w:spacing w:before="120" w:line="276" w:lineRule="auto"/>
              <w:ind w:left="60" w:right="60" w:firstLine="0"/>
              <w:rPr>
                <w:sz w:val="20"/>
                <w:szCs w:val="20"/>
              </w:rPr>
            </w:pPr>
            <w:r w:rsidDel="00000000" w:rsidR="00000000" w:rsidRPr="00000000">
              <w:rPr>
                <w:sz w:val="20"/>
                <w:szCs w:val="20"/>
                <w:rtl w:val="0"/>
              </w:rPr>
              <w:t xml:space="preserve">Event-based trigger interval for signalling of RTCP viewport</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1">
            <w:pPr>
              <w:tabs>
                <w:tab w:val="left" w:pos="7200"/>
              </w:tabs>
              <w:spacing w:before="120" w:line="276" w:lineRule="auto"/>
              <w:ind w:left="60" w:right="60" w:firstLine="0"/>
              <w:rPr>
                <w:sz w:val="20"/>
                <w:szCs w:val="20"/>
              </w:rPr>
            </w:pPr>
            <w:r w:rsidDel="00000000" w:rsidR="00000000" w:rsidRPr="00000000">
              <w:rPr>
                <w:sz w:val="20"/>
                <w:szCs w:val="20"/>
                <w:rtl w:val="0"/>
              </w:rPr>
              <w:t xml:space="preserve">Tencent, 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2">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3">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4">
            <w:pPr>
              <w:tabs>
                <w:tab w:val="left" w:pos="7200"/>
              </w:tabs>
              <w:spacing w:after="0" w:before="0" w:line="276" w:lineRule="auto"/>
              <w:rPr>
                <w:sz w:val="20"/>
                <w:szCs w:val="20"/>
              </w:rPr>
            </w:pPr>
            <w:r w:rsidDel="00000000" w:rsidR="00000000" w:rsidRPr="00000000">
              <w:rPr>
                <w:sz w:val="20"/>
                <w:szCs w:val="20"/>
                <w:rtl w:val="0"/>
              </w:rPr>
              <w:t xml:space="preserve">On viewport margins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5">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6">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7">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8">
            <w:pPr>
              <w:tabs>
                <w:tab w:val="left" w:pos="7200"/>
              </w:tabs>
              <w:spacing w:after="0" w:before="0" w:line="276" w:lineRule="auto"/>
              <w:rPr>
                <w:sz w:val="20"/>
                <w:szCs w:val="20"/>
              </w:rPr>
            </w:pPr>
            <w:r w:rsidDel="00000000" w:rsidR="00000000" w:rsidRPr="00000000">
              <w:rPr>
                <w:sz w:val="20"/>
                <w:szCs w:val="20"/>
                <w:rtl w:val="0"/>
              </w:rPr>
              <w:t xml:space="preserve">SDP signalling for 360-degree video</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9">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A">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B">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C">
            <w:pPr>
              <w:tabs>
                <w:tab w:val="left" w:pos="7200"/>
              </w:tabs>
              <w:spacing w:after="0" w:before="0" w:line="276" w:lineRule="auto"/>
              <w:rPr>
                <w:sz w:val="20"/>
                <w:szCs w:val="20"/>
              </w:rPr>
            </w:pPr>
            <w:r w:rsidDel="00000000" w:rsidR="00000000" w:rsidRPr="00000000">
              <w:rPr>
                <w:sz w:val="20"/>
                <w:szCs w:val="20"/>
                <w:rtl w:val="0"/>
              </w:rPr>
              <w:t xml:space="preserve">ITT4RT: Potential Solutions for multiple overlays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D">
            <w:pPr>
              <w:tabs>
                <w:tab w:val="left" w:pos="7200"/>
              </w:tabs>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FE">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FF">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0">
            <w:pPr>
              <w:tabs>
                <w:tab w:val="left" w:pos="7200"/>
              </w:tabs>
              <w:spacing w:after="0" w:before="0" w:line="276" w:lineRule="auto"/>
              <w:rPr>
                <w:sz w:val="20"/>
                <w:szCs w:val="20"/>
              </w:rPr>
            </w:pPr>
            <w:r w:rsidDel="00000000" w:rsidR="00000000" w:rsidRPr="00000000">
              <w:rPr>
                <w:sz w:val="20"/>
                <w:szCs w:val="20"/>
                <w:rtl w:val="0"/>
              </w:rPr>
              <w:t xml:space="preserve">Comments on AHM553 – ITT4RT camera calibration</w:t>
            </w:r>
          </w:p>
          <w:p w:rsidR="00000000" w:rsidDel="00000000" w:rsidP="00000000" w:rsidRDefault="00000000" w:rsidRPr="00000000" w14:paraId="00000101">
            <w:pPr>
              <w:tabs>
                <w:tab w:val="left" w:pos="7200"/>
              </w:tabs>
              <w:spacing w:after="0" w:before="0" w:line="276" w:lineRule="auto"/>
              <w:rPr>
                <w:color w:val="ff0000"/>
                <w:sz w:val="20"/>
                <w:szCs w:val="20"/>
              </w:rPr>
            </w:pPr>
            <w:r w:rsidDel="00000000" w:rsidR="00000000" w:rsidRPr="00000000">
              <w:rPr>
                <w:color w:val="ff0000"/>
                <w:sz w:val="20"/>
                <w:szCs w:val="20"/>
                <w:rtl w:val="0"/>
              </w:rPr>
              <w:t xml:space="preserve">WITHDRAWN</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2">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3">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4">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5">
            <w:pPr>
              <w:tabs>
                <w:tab w:val="left" w:pos="7200"/>
              </w:tabs>
              <w:spacing w:after="0" w:before="0" w:line="276" w:lineRule="auto"/>
              <w:rPr>
                <w:sz w:val="20"/>
                <w:szCs w:val="20"/>
              </w:rPr>
            </w:pPr>
            <w:r w:rsidDel="00000000" w:rsidR="00000000" w:rsidRPr="00000000">
              <w:rPr>
                <w:sz w:val="20"/>
                <w:szCs w:val="20"/>
                <w:rtl w:val="0"/>
              </w:rPr>
              <w:t xml:space="preserve">Further Aspects on Signaling of Camera Calibration Parameters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6">
            <w:pPr>
              <w:tabs>
                <w:tab w:val="left" w:pos="7200"/>
              </w:tabs>
              <w:spacing w:before="120" w:line="276" w:lineRule="auto"/>
              <w:ind w:left="60" w:right="60" w:firstLine="0"/>
              <w:rPr>
                <w:sz w:val="20"/>
                <w:szCs w:val="20"/>
              </w:rPr>
            </w:pPr>
            <w:r w:rsidDel="00000000" w:rsidR="00000000" w:rsidRPr="00000000">
              <w:rPr>
                <w:sz w:val="20"/>
                <w:szCs w:val="20"/>
                <w:rtl w:val="0"/>
              </w:rPr>
              <w:t xml:space="preserve">Intel, 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7">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108">
      <w:pPr>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109">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10A">
      <w:pPr>
        <w:pStyle w:val="Heading2"/>
        <w:tabs>
          <w:tab w:val="left" w:pos="6379"/>
        </w:tabs>
        <w:spacing w:after="0" w:before="120" w:lineRule="auto"/>
        <w:ind w:left="851" w:hanging="567"/>
        <w:rPr/>
      </w:pPr>
      <w:bookmarkStart w:colFirst="0" w:colLast="0" w:name="_26in1rg" w:id="3"/>
      <w:bookmarkEnd w:id="3"/>
      <w:r w:rsidDel="00000000" w:rsidR="00000000" w:rsidRPr="00000000">
        <w:rPr>
          <w:rtl w:val="0"/>
        </w:rPr>
      </w:r>
    </w:p>
    <w:tbl>
      <w:tblPr>
        <w:tblStyle w:val="Table14"/>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9.310638297872"/>
        <w:gridCol w:w="7194.689361702127"/>
        <w:tblGridChange w:id="0">
          <w:tblGrid>
            <w:gridCol w:w="2129.310638297872"/>
            <w:gridCol w:w="7194.689361702127"/>
          </w:tblGrid>
        </w:tblGridChange>
      </w:tblGrid>
      <w:tr>
        <w:trPr>
          <w:trHeight w:val="12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B">
            <w:pPr>
              <w:pStyle w:val="Heading2"/>
              <w:tabs>
                <w:tab w:val="left" w:pos="6379"/>
              </w:tabs>
              <w:spacing w:after="60" w:before="60" w:line="276" w:lineRule="auto"/>
              <w:ind w:left="0"/>
              <w:rPr/>
            </w:pPr>
            <w:bookmarkStart w:colFirst="0" w:colLast="0" w:name="_dtui4n5gvsll" w:id="14"/>
            <w:bookmarkEnd w:id="14"/>
            <w:r w:rsidDel="00000000" w:rsidR="00000000" w:rsidRPr="00000000">
              <w:rPr>
                <w:rtl w:val="0"/>
              </w:rPr>
              <w:t xml:space="preserve">Telco#9 (Topic: ITT4RT, Date: 22 July 2020, Time 16:00-18:00 CEST,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C">
            <w:pPr>
              <w:numPr>
                <w:ilvl w:val="0"/>
                <w:numId w:val="7"/>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10D">
            <w:pPr>
              <w:numPr>
                <w:ilvl w:val="0"/>
                <w:numId w:val="7"/>
              </w:numPr>
              <w:tabs>
                <w:tab w:val="left" w:pos="6379"/>
              </w:tabs>
              <w:spacing w:after="0" w:before="0" w:lineRule="auto"/>
              <w:ind w:left="720" w:hanging="360"/>
            </w:pPr>
            <w:r w:rsidDel="00000000" w:rsidR="00000000" w:rsidRPr="00000000">
              <w:rPr>
                <w:rtl w:val="0"/>
              </w:rPr>
              <w:t xml:space="preserve">Contribution submission deadline: 23:59 CEST, 17 July 2020</w:t>
            </w:r>
          </w:p>
        </w:tc>
      </w:tr>
      <w:tr>
        <w:trPr>
          <w:trHeight w:val="212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E">
            <w:pPr>
              <w:pStyle w:val="Heading2"/>
              <w:tabs>
                <w:tab w:val="left" w:pos="6379"/>
              </w:tabs>
              <w:spacing w:after="60" w:before="60" w:line="276" w:lineRule="auto"/>
              <w:ind w:left="0"/>
              <w:rPr/>
            </w:pPr>
            <w:bookmarkStart w:colFirst="0" w:colLast="0" w:name="_zi8unlh8stiy" w:id="15"/>
            <w:bookmarkEnd w:id="15"/>
            <w:r w:rsidDel="00000000" w:rsidR="00000000" w:rsidRPr="00000000">
              <w:rPr>
                <w:rtl w:val="0"/>
              </w:rPr>
              <w:t xml:space="preserve">Telco#10 (Topic: ITT4RT, Date: 5 August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F">
            <w:pPr>
              <w:numPr>
                <w:ilvl w:val="0"/>
                <w:numId w:val="7"/>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110">
            <w:pPr>
              <w:numPr>
                <w:ilvl w:val="0"/>
                <w:numId w:val="7"/>
              </w:numPr>
              <w:tabs>
                <w:tab w:val="left" w:pos="6379"/>
              </w:tabs>
              <w:spacing w:after="0" w:before="0" w:lineRule="auto"/>
              <w:ind w:left="720" w:hanging="360"/>
            </w:pPr>
            <w:r w:rsidDel="00000000" w:rsidR="00000000" w:rsidRPr="00000000">
              <w:rPr>
                <w:rtl w:val="0"/>
              </w:rPr>
              <w:t xml:space="preserve">Contribution submission deadline: 23:59 CEST, 31 July 2020</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1">
            <w:pPr>
              <w:pStyle w:val="Heading2"/>
              <w:tabs>
                <w:tab w:val="left" w:pos="6379"/>
              </w:tabs>
              <w:spacing w:after="60" w:before="60" w:line="276" w:lineRule="auto"/>
              <w:ind w:left="0"/>
              <w:rPr/>
            </w:pPr>
            <w:bookmarkStart w:colFirst="0" w:colLast="0" w:name="_fh3dd2erzt7p" w:id="16"/>
            <w:bookmarkEnd w:id="16"/>
            <w:r w:rsidDel="00000000" w:rsidR="00000000" w:rsidRPr="00000000">
              <w:rPr>
                <w:rtl w:val="0"/>
              </w:rPr>
              <w:t xml:space="preserve">SA4#110 (24-28 Aug 2020,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2">
            <w:pPr>
              <w:numPr>
                <w:ilvl w:val="0"/>
                <w:numId w:val="7"/>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13">
            <w:pPr>
              <w:numPr>
                <w:ilvl w:val="0"/>
                <w:numId w:val="7"/>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114">
            <w:pPr>
              <w:numPr>
                <w:ilvl w:val="0"/>
                <w:numId w:val="7"/>
              </w:numPr>
              <w:tabs>
                <w:tab w:val="left" w:pos="6379"/>
              </w:tabs>
              <w:spacing w:after="0" w:before="0" w:lineRule="auto"/>
              <w:ind w:left="720" w:hanging="360"/>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115">
            <w:pPr>
              <w:numPr>
                <w:ilvl w:val="0"/>
                <w:numId w:val="7"/>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6">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SA#89 (16-18 Sep 2020, Funchal, Madeira)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7">
            <w:pPr>
              <w:numPr>
                <w:ilvl w:val="0"/>
                <w:numId w:val="5"/>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8">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SA4#111 (9-13 Nov 2020, India)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9">
            <w:pPr>
              <w:numPr>
                <w:ilvl w:val="0"/>
                <w:numId w:val="8"/>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1A">
            <w:pPr>
              <w:numPr>
                <w:ilvl w:val="0"/>
                <w:numId w:val="8"/>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11B">
            <w:pPr>
              <w:numPr>
                <w:ilvl w:val="0"/>
                <w:numId w:val="8"/>
              </w:numPr>
              <w:tabs>
                <w:tab w:val="left" w:pos="6379"/>
              </w:tabs>
              <w:spacing w:after="0" w:before="0" w:lineRule="auto"/>
              <w:ind w:left="720" w:hanging="360"/>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11C">
            <w:pPr>
              <w:numPr>
                <w:ilvl w:val="0"/>
                <w:numId w:val="8"/>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D">
            <w:pPr>
              <w:pStyle w:val="Heading2"/>
              <w:tabs>
                <w:tab w:val="left" w:pos="6379"/>
              </w:tabs>
              <w:spacing w:after="60" w:before="60" w:line="276" w:lineRule="auto"/>
              <w:ind w:left="0"/>
              <w:rPr/>
            </w:pPr>
            <w:bookmarkStart w:colFirst="0" w:colLast="0" w:name="_rr0fekprihmz" w:id="17"/>
            <w:bookmarkEnd w:id="17"/>
            <w:r w:rsidDel="00000000" w:rsidR="00000000" w:rsidRPr="00000000">
              <w:rPr>
                <w:rtl w:val="0"/>
              </w:rPr>
              <w:t xml:space="preserve">SA#90 (9-11 Dec 2020,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E">
            <w:pPr>
              <w:numPr>
                <w:ilvl w:val="0"/>
                <w:numId w:val="1"/>
              </w:numPr>
              <w:tabs>
                <w:tab w:val="left" w:pos="6379"/>
              </w:tabs>
              <w:spacing w:after="0" w:before="0" w:lineRule="auto"/>
              <w:ind w:left="720" w:hanging="360"/>
            </w:pPr>
            <w:r w:rsidDel="00000000" w:rsidR="00000000" w:rsidRPr="00000000">
              <w:rPr>
                <w:rtl w:val="0"/>
              </w:rPr>
              <w:t xml:space="preserve">Approval of CRs to TS 26.114 and TS 26.223</w:t>
            </w:r>
          </w:p>
          <w:p w:rsidR="00000000" w:rsidDel="00000000" w:rsidP="00000000" w:rsidRDefault="00000000" w:rsidRPr="00000000" w14:paraId="0000011F">
            <w:pPr>
              <w:numPr>
                <w:ilvl w:val="0"/>
                <w:numId w:val="1"/>
              </w:numPr>
              <w:tabs>
                <w:tab w:val="left" w:pos="6379"/>
              </w:tabs>
              <w:spacing w:after="0" w:before="0" w:lineRule="auto"/>
              <w:ind w:left="720" w:hanging="360"/>
            </w:pPr>
            <w:r w:rsidDel="00000000" w:rsidR="00000000" w:rsidRPr="00000000">
              <w:rPr>
                <w:rtl w:val="0"/>
              </w:rPr>
              <w:t xml:space="preserve">WI Completion</w:t>
            </w:r>
          </w:p>
        </w:tc>
      </w:tr>
    </w:tbl>
    <w:p w:rsidR="00000000" w:rsidDel="00000000" w:rsidP="00000000" w:rsidRDefault="00000000" w:rsidRPr="00000000" w14:paraId="00000120">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21">
      <w:pPr>
        <w:spacing w:after="0" w:before="120" w:line="276" w:lineRule="auto"/>
        <w:ind w:left="1420" w:hanging="560"/>
        <w:rPr>
          <w:b w:val="1"/>
          <w:sz w:val="20"/>
          <w:szCs w:val="20"/>
        </w:rPr>
      </w:pPr>
      <w:r w:rsidDel="00000000" w:rsidR="00000000" w:rsidRPr="00000000">
        <w:rPr>
          <w:b w:val="1"/>
          <w:sz w:val="20"/>
          <w:szCs w:val="20"/>
          <w:rtl w:val="0"/>
        </w:rPr>
        <w:t xml:space="preserve">6.   </w:t>
        <w:tab/>
        <w:t xml:space="preserve">Any Other Business                                                           </w:t>
      </w:r>
    </w:p>
    <w:p w:rsidR="00000000" w:rsidDel="00000000" w:rsidP="00000000" w:rsidRDefault="00000000" w:rsidRPr="00000000" w14:paraId="00000122">
      <w:pPr>
        <w:spacing w:after="0" w:before="120" w:line="261.8181818181818" w:lineRule="auto"/>
        <w:ind w:left="1420" w:hanging="560"/>
        <w:rPr>
          <w:b w:val="1"/>
          <w:sz w:val="20"/>
          <w:szCs w:val="20"/>
        </w:rPr>
      </w:pPr>
      <w:r w:rsidDel="00000000" w:rsidR="00000000" w:rsidRPr="00000000">
        <w:rPr>
          <w:b w:val="1"/>
          <w:sz w:val="20"/>
          <w:szCs w:val="20"/>
          <w:rtl w:val="0"/>
        </w:rPr>
        <w:t xml:space="preserve">7.   </w:t>
        <w:tab/>
        <w:t xml:space="preserve">Close of the conference call</w:t>
      </w:r>
    </w:p>
    <w:p w:rsidR="00000000" w:rsidDel="00000000" w:rsidP="00000000" w:rsidRDefault="00000000" w:rsidRPr="00000000" w14:paraId="00000123">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24">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3 July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ask the MTSI SWG Chair for Tdoc# assignments.</w:t>
      </w:r>
    </w:p>
    <w:p w:rsidR="00000000" w:rsidDel="00000000" w:rsidP="00000000" w:rsidRDefault="00000000" w:rsidRPr="00000000" w14:paraId="00000125">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26">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27">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28">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29">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2A">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2B">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2C">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2D">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2E">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2F">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30">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31">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32">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33">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34">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35">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36">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37">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38">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39">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3A">
      <w:pPr>
        <w:rPr>
          <w:b w:val="1"/>
        </w:rPr>
      </w:pP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C">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rtl w:val="0"/>
        </w:rPr>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rtl w:val="0"/>
        </w:rPr>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rtl w:val="0"/>
        </w:rPr>
      </w:r>
    </w:p>
    <w:p w:rsidR="00000000" w:rsidDel="00000000" w:rsidP="00000000" w:rsidRDefault="00000000" w:rsidRPr="00000000" w14:paraId="00000140">
      <w:pPr>
        <w:spacing w:after="0" w:lineRule="auto"/>
        <w:rPr>
          <w:b w:val="1"/>
        </w:rPr>
      </w:pPr>
      <w:r w:rsidDel="00000000" w:rsidR="00000000" w:rsidRPr="00000000">
        <w:rPr>
          <w:rtl w:val="0"/>
        </w:rPr>
      </w:r>
    </w:p>
    <w:p w:rsidR="00000000" w:rsidDel="00000000" w:rsidP="00000000" w:rsidRDefault="00000000" w:rsidRPr="00000000" w14:paraId="00000141">
      <w:pPr>
        <w:spacing w:after="0" w:lineRule="auto"/>
        <w:rPr>
          <w:b w:val="1"/>
        </w:rPr>
      </w:pPr>
      <w:r w:rsidDel="00000000" w:rsidR="00000000" w:rsidRPr="00000000">
        <w:rPr>
          <w:rtl w:val="0"/>
        </w:rPr>
      </w:r>
    </w:p>
    <w:p w:rsidR="00000000" w:rsidDel="00000000" w:rsidP="00000000" w:rsidRDefault="00000000" w:rsidRPr="00000000" w14:paraId="00000142">
      <w:pPr>
        <w:spacing w:after="0" w:lineRule="auto"/>
        <w:rPr>
          <w:b w:val="1"/>
        </w:rPr>
      </w:pPr>
      <w:r w:rsidDel="00000000" w:rsidR="00000000" w:rsidRPr="00000000">
        <w:rPr>
          <w:rtl w:val="0"/>
        </w:rPr>
      </w:r>
    </w:p>
    <w:p w:rsidR="00000000" w:rsidDel="00000000" w:rsidP="00000000" w:rsidRDefault="00000000" w:rsidRPr="00000000" w14:paraId="00000143">
      <w:pPr>
        <w:spacing w:after="0" w:lineRule="auto"/>
        <w:rPr>
          <w:b w:val="1"/>
        </w:rPr>
      </w:pPr>
      <w:r w:rsidDel="00000000" w:rsidR="00000000" w:rsidRPr="00000000">
        <w:rPr>
          <w:rtl w:val="0"/>
        </w:rPr>
      </w:r>
    </w:p>
    <w:p w:rsidR="00000000" w:rsidDel="00000000" w:rsidP="00000000" w:rsidRDefault="00000000" w:rsidRPr="00000000" w14:paraId="00000144">
      <w:pPr>
        <w:pStyle w:val="Heading2"/>
        <w:widowControl w:val="1"/>
        <w:spacing w:after="0" w:before="120" w:line="276" w:lineRule="auto"/>
        <w:jc w:val="center"/>
        <w:rPr/>
      </w:pPr>
      <w:bookmarkStart w:colFirst="0" w:colLast="0" w:name="_3wzsbaeuw7sj" w:id="18"/>
      <w:bookmarkEnd w:id="18"/>
      <w:r w:rsidDel="00000000" w:rsidR="00000000" w:rsidRPr="00000000">
        <w:rPr>
          <w:rtl w:val="0"/>
        </w:rPr>
      </w:r>
    </w:p>
    <w:p w:rsidR="00000000" w:rsidDel="00000000" w:rsidP="00000000" w:rsidRDefault="00000000" w:rsidRPr="00000000" w14:paraId="00000145">
      <w:pPr>
        <w:pStyle w:val="Heading2"/>
        <w:widowControl w:val="1"/>
        <w:spacing w:after="0" w:before="120" w:line="276" w:lineRule="auto"/>
        <w:jc w:val="center"/>
        <w:rPr/>
      </w:pPr>
      <w:bookmarkStart w:colFirst="0" w:colLast="0" w:name="_h7edecq8vmue" w:id="19"/>
      <w:bookmarkEnd w:id="19"/>
      <w:r w:rsidDel="00000000" w:rsidR="00000000" w:rsidRPr="00000000">
        <w:rPr>
          <w:rtl w:val="0"/>
        </w:rPr>
      </w:r>
    </w:p>
    <w:p w:rsidR="00000000" w:rsidDel="00000000" w:rsidP="00000000" w:rsidRDefault="00000000" w:rsidRPr="00000000" w14:paraId="00000146">
      <w:pPr>
        <w:pStyle w:val="Heading2"/>
        <w:widowControl w:val="1"/>
        <w:spacing w:after="0" w:before="120" w:line="276" w:lineRule="auto"/>
        <w:jc w:val="center"/>
        <w:rPr/>
      </w:pPr>
      <w:bookmarkStart w:colFirst="0" w:colLast="0" w:name="_u54t6lkx3hne" w:id="20"/>
      <w:bookmarkEnd w:id="20"/>
      <w:r w:rsidDel="00000000" w:rsidR="00000000" w:rsidRPr="00000000">
        <w:rPr>
          <w:rtl w:val="0"/>
        </w:rPr>
        <w:t xml:space="preserve">Annex 2: List of documents</w:t>
      </w:r>
    </w:p>
    <w:p w:rsidR="00000000" w:rsidDel="00000000" w:rsidP="00000000" w:rsidRDefault="00000000" w:rsidRPr="00000000" w14:paraId="00000147">
      <w:pPr>
        <w:widowControl w:val="1"/>
        <w:spacing w:after="0" w:before="20" w:line="276" w:lineRule="auto"/>
        <w:rPr>
          <w:sz w:val="24"/>
          <w:szCs w:val="24"/>
        </w:rPr>
      </w:pPr>
      <w:r w:rsidDel="00000000" w:rsidR="00000000" w:rsidRPr="00000000">
        <w:rPr>
          <w:rtl w:val="0"/>
        </w:rPr>
      </w:r>
    </w:p>
    <w:tbl>
      <w:tblPr>
        <w:tblStyle w:val="Table15"/>
        <w:tblW w:w="91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380"/>
        <w:gridCol w:w="2535"/>
        <w:gridCol w:w="1680"/>
        <w:gridCol w:w="1530"/>
        <w:gridCol w:w="1980"/>
        <w:tblGridChange w:id="0">
          <w:tblGrid>
            <w:gridCol w:w="1380"/>
            <w:gridCol w:w="2535"/>
            <w:gridCol w:w="1680"/>
            <w:gridCol w:w="1530"/>
            <w:gridCol w:w="198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8">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9">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A">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B">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D">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S4-AHM555R1</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E">
            <w:pPr>
              <w:spacing w:before="120" w:line="276" w:lineRule="auto"/>
              <w:ind w:left="60" w:right="60" w:firstLine="0"/>
              <w:rPr>
                <w:sz w:val="20"/>
                <w:szCs w:val="20"/>
              </w:rPr>
            </w:pPr>
            <w:r w:rsidDel="00000000" w:rsidR="00000000" w:rsidRPr="00000000">
              <w:rPr>
                <w:sz w:val="20"/>
                <w:szCs w:val="20"/>
                <w:rtl w:val="0"/>
              </w:rPr>
              <w:t xml:space="preserve">Proposed agenda for SA4 MTSI SWG 8 July 2020 Teleconference #8 on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F">
            <w:pPr>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50">
            <w:pPr>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1">
            <w:pPr>
              <w:spacing w:before="120" w:line="276" w:lineRule="auto"/>
              <w:ind w:left="60" w:right="60" w:firstLine="0"/>
              <w:jc w:val="center"/>
              <w:rPr>
                <w:sz w:val="20"/>
                <w:szCs w:val="20"/>
              </w:rPr>
            </w:pPr>
            <w:r w:rsidDel="00000000" w:rsidR="00000000" w:rsidRPr="00000000">
              <w:rPr>
                <w:sz w:val="20"/>
                <w:szCs w:val="20"/>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2">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3">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4">
            <w:pPr>
              <w:spacing w:before="120" w:line="276" w:lineRule="auto"/>
              <w:ind w:left="60" w:right="60" w:firstLine="0"/>
              <w:rPr>
                <w:sz w:val="20"/>
                <w:szCs w:val="20"/>
              </w:rPr>
            </w:pPr>
            <w:r w:rsidDel="00000000" w:rsidR="00000000" w:rsidRPr="00000000">
              <w:rPr>
                <w:sz w:val="20"/>
                <w:szCs w:val="20"/>
                <w:rtl w:val="0"/>
              </w:rPr>
              <w:t xml:space="preserve">Further Aspects on Signalling of Camera Calibration Parameters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5">
            <w:pPr>
              <w:spacing w:before="12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6">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7">
            <w:pPr>
              <w:widowControl w:val="1"/>
              <w:spacing w:before="120" w:line="276" w:lineRule="auto"/>
              <w:ind w:right="60"/>
              <w:jc w:val="center"/>
              <w:rPr/>
            </w:pPr>
            <w:r w:rsidDel="00000000" w:rsidR="00000000" w:rsidRPr="00000000">
              <w:rPr>
                <w:rtl w:val="0"/>
              </w:rPr>
              <w:t xml:space="preserve">Revised into S4-AHM565</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8">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S4-AHM560</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9">
            <w:pPr>
              <w:spacing w:before="120" w:line="276" w:lineRule="auto"/>
              <w:ind w:left="60" w:right="60" w:firstLine="0"/>
              <w:rPr>
                <w:sz w:val="20"/>
                <w:szCs w:val="20"/>
              </w:rPr>
            </w:pPr>
            <w:r w:rsidDel="00000000" w:rsidR="00000000" w:rsidRPr="00000000">
              <w:rPr>
                <w:sz w:val="20"/>
                <w:szCs w:val="20"/>
                <w:rtl w:val="0"/>
              </w:rPr>
              <w:t xml:space="preserve">Event-based trigger interval for signalling of RTCP viewport</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A">
            <w:pPr>
              <w:spacing w:before="120" w:line="276" w:lineRule="auto"/>
              <w:ind w:left="60" w:right="60" w:firstLine="0"/>
              <w:rPr>
                <w:sz w:val="20"/>
                <w:szCs w:val="20"/>
              </w:rPr>
            </w:pPr>
            <w:r w:rsidDel="00000000" w:rsidR="00000000" w:rsidRPr="00000000">
              <w:rPr>
                <w:sz w:val="20"/>
                <w:szCs w:val="20"/>
                <w:rtl w:val="0"/>
              </w:rPr>
              <w:t xml:space="preserve">Tencent, 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B">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C">
            <w:pPr>
              <w:widowControl w:val="1"/>
              <w:spacing w:before="120" w:line="276" w:lineRule="auto"/>
              <w:ind w:right="60"/>
              <w:jc w:val="center"/>
              <w:rPr>
                <w:color w:val="ff0000"/>
              </w:rPr>
            </w:pPr>
            <w:r w:rsidDel="00000000" w:rsidR="00000000" w:rsidRPr="00000000">
              <w:rPr>
                <w:color w:val="ff0000"/>
                <w:rtl w:val="0"/>
              </w:rPr>
              <w:t xml:space="preserve">Agreed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D">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5E">
            <w:pPr>
              <w:spacing w:after="0" w:before="0" w:line="276" w:lineRule="auto"/>
              <w:rPr>
                <w:sz w:val="20"/>
                <w:szCs w:val="20"/>
              </w:rPr>
            </w:pPr>
            <w:r w:rsidDel="00000000" w:rsidR="00000000" w:rsidRPr="00000000">
              <w:rPr>
                <w:sz w:val="20"/>
                <w:szCs w:val="20"/>
                <w:rtl w:val="0"/>
              </w:rPr>
              <w:t xml:space="preserve">On viewport margins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5F">
            <w:pPr>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60">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1">
            <w:pPr>
              <w:widowControl w:val="1"/>
              <w:spacing w:before="120" w:line="276" w:lineRule="auto"/>
              <w:ind w:right="60"/>
              <w:jc w:val="center"/>
              <w:rPr/>
            </w:pPr>
            <w:r w:rsidDel="00000000" w:rsidR="00000000" w:rsidRPr="00000000">
              <w:rPr>
                <w:rtl w:val="0"/>
              </w:rPr>
              <w:t xml:space="preserve">Revised to S4-AHM567</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62">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63">
            <w:pPr>
              <w:spacing w:after="0" w:before="0" w:line="276" w:lineRule="auto"/>
              <w:rPr>
                <w:sz w:val="20"/>
                <w:szCs w:val="20"/>
              </w:rPr>
            </w:pPr>
            <w:r w:rsidDel="00000000" w:rsidR="00000000" w:rsidRPr="00000000">
              <w:rPr>
                <w:sz w:val="20"/>
                <w:szCs w:val="20"/>
                <w:rtl w:val="0"/>
              </w:rPr>
              <w:t xml:space="preserve">SDP signalling for 360-degree video</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64">
            <w:pPr>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65">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6">
            <w:pPr>
              <w:widowControl w:val="1"/>
              <w:spacing w:before="120" w:line="276" w:lineRule="auto"/>
              <w:ind w:right="60"/>
              <w:jc w:val="center"/>
              <w:rPr>
                <w:color w:val="ff0000"/>
              </w:rPr>
            </w:pPr>
            <w:r w:rsidDel="00000000" w:rsidR="00000000" w:rsidRPr="00000000">
              <w:rPr>
                <w:color w:val="ff0000"/>
                <w:rtl w:val="0"/>
              </w:rPr>
              <w:t xml:space="preserve">Agreed</w:t>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67">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68">
            <w:pPr>
              <w:spacing w:after="0" w:before="0" w:line="276" w:lineRule="auto"/>
              <w:rPr>
                <w:sz w:val="20"/>
                <w:szCs w:val="20"/>
              </w:rPr>
            </w:pPr>
            <w:r w:rsidDel="00000000" w:rsidR="00000000" w:rsidRPr="00000000">
              <w:rPr>
                <w:sz w:val="20"/>
                <w:szCs w:val="20"/>
                <w:rtl w:val="0"/>
              </w:rPr>
              <w:t xml:space="preserve">ITT4RT: Potential Solutions for multiple overlays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69">
            <w:pPr>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6A">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6B">
            <w:pPr>
              <w:widowControl w:val="1"/>
              <w:spacing w:before="120" w:line="276" w:lineRule="auto"/>
              <w:ind w:right="60"/>
              <w:jc w:val="center"/>
              <w:rPr>
                <w:color w:val="ff0000"/>
              </w:rPr>
            </w:pPr>
            <w:r w:rsidDel="00000000" w:rsidR="00000000" w:rsidRPr="00000000">
              <w:rPr>
                <w:color w:val="ff0000"/>
                <w:rtl w:val="0"/>
              </w:rPr>
              <w:t xml:space="preserve">Not treated, postponed to 2020.07.22</w:t>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6C">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6D">
            <w:pPr>
              <w:tabs>
                <w:tab w:val="left" w:pos="7200"/>
              </w:tabs>
              <w:spacing w:after="0" w:before="0" w:line="276" w:lineRule="auto"/>
              <w:rPr>
                <w:sz w:val="20"/>
                <w:szCs w:val="20"/>
              </w:rPr>
            </w:pPr>
            <w:r w:rsidDel="00000000" w:rsidR="00000000" w:rsidRPr="00000000">
              <w:rPr>
                <w:sz w:val="20"/>
                <w:szCs w:val="20"/>
                <w:rtl w:val="0"/>
              </w:rPr>
              <w:t xml:space="preserve">Comments on AHM553 – ITT4RT camera calibration</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6E">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6F">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0">
            <w:pPr>
              <w:widowControl w:val="1"/>
              <w:spacing w:before="120" w:line="276" w:lineRule="auto"/>
              <w:ind w:right="60"/>
              <w:jc w:val="center"/>
              <w:rPr>
                <w:color w:val="ff0000"/>
              </w:rPr>
            </w:pPr>
            <w:r w:rsidDel="00000000" w:rsidR="00000000" w:rsidRPr="00000000">
              <w:rPr>
                <w:color w:val="ff0000"/>
                <w:rtl w:val="0"/>
              </w:rPr>
              <w:t xml:space="preserve">WITHDRAWN</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71">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S4-AHM565</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72">
            <w:pPr>
              <w:tabs>
                <w:tab w:val="left" w:pos="7200"/>
              </w:tabs>
              <w:spacing w:after="0" w:before="0" w:line="276" w:lineRule="auto"/>
              <w:rPr>
                <w:sz w:val="20"/>
                <w:szCs w:val="20"/>
              </w:rPr>
            </w:pPr>
            <w:r w:rsidDel="00000000" w:rsidR="00000000" w:rsidRPr="00000000">
              <w:rPr>
                <w:sz w:val="20"/>
                <w:szCs w:val="20"/>
                <w:rtl w:val="0"/>
              </w:rPr>
              <w:t xml:space="preserve">Further Aspects on Signaling of Camera Calibration Parameters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73">
            <w:pPr>
              <w:tabs>
                <w:tab w:val="left" w:pos="7200"/>
              </w:tabs>
              <w:spacing w:before="120" w:line="276" w:lineRule="auto"/>
              <w:ind w:left="60" w:right="60" w:firstLine="0"/>
              <w:rPr>
                <w:sz w:val="20"/>
                <w:szCs w:val="20"/>
              </w:rPr>
            </w:pPr>
            <w:r w:rsidDel="00000000" w:rsidR="00000000" w:rsidRPr="00000000">
              <w:rPr>
                <w:sz w:val="20"/>
                <w:szCs w:val="20"/>
                <w:rtl w:val="0"/>
              </w:rPr>
              <w:t xml:space="preserve">Intel, 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74">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5">
            <w:pPr>
              <w:widowControl w:val="1"/>
              <w:spacing w:before="120" w:line="276" w:lineRule="auto"/>
              <w:ind w:right="60"/>
              <w:jc w:val="center"/>
              <w:rPr/>
            </w:pPr>
            <w:r w:rsidDel="00000000" w:rsidR="00000000" w:rsidRPr="00000000">
              <w:rPr>
                <w:rtl w:val="0"/>
              </w:rPr>
              <w:t xml:space="preserve">Revised to S4-AHM566</w:t>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76">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77">
            <w:pPr>
              <w:spacing w:after="0" w:before="0" w:line="276" w:lineRule="auto"/>
              <w:rPr>
                <w:sz w:val="20"/>
                <w:szCs w:val="20"/>
              </w:rPr>
            </w:pPr>
            <w:r w:rsidDel="00000000" w:rsidR="00000000" w:rsidRPr="00000000">
              <w:rPr>
                <w:sz w:val="20"/>
                <w:szCs w:val="20"/>
                <w:rtl w:val="0"/>
              </w:rPr>
              <w:t xml:space="preserve">Further Aspects on Signaling of Camera Calibration Parameters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78">
            <w:pPr>
              <w:widowControl w:val="1"/>
              <w:spacing w:before="120" w:line="276" w:lineRule="auto"/>
              <w:ind w:left="60" w:right="60" w:firstLine="0"/>
              <w:rPr>
                <w:sz w:val="20"/>
                <w:szCs w:val="20"/>
                <w:highlight w:val="white"/>
              </w:rPr>
            </w:pPr>
            <w:r w:rsidDel="00000000" w:rsidR="00000000" w:rsidRPr="00000000">
              <w:rPr>
                <w:sz w:val="20"/>
                <w:szCs w:val="20"/>
                <w:highlight w:val="white"/>
                <w:rtl w:val="0"/>
              </w:rPr>
              <w:t xml:space="preserve">Intel, Nokia Corporation</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79">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A">
            <w:pPr>
              <w:widowControl w:val="1"/>
              <w:spacing w:before="120" w:line="276" w:lineRule="auto"/>
              <w:ind w:right="60"/>
              <w:jc w:val="center"/>
              <w:rPr/>
            </w:pPr>
            <w:r w:rsidDel="00000000" w:rsidR="00000000" w:rsidRPr="00000000">
              <w:rPr>
                <w:color w:val="ff0000"/>
                <w:rtl w:val="0"/>
              </w:rPr>
              <w:t xml:space="preserve">Agreed</w:t>
            </w:r>
            <w:r w:rsidDel="00000000" w:rsidR="00000000" w:rsidRPr="00000000">
              <w:rPr>
                <w:rtl w:val="0"/>
              </w:rPr>
              <w:t xml:space="preserve"> (also baseline for new input)</w:t>
            </w:r>
            <w:r w:rsidDel="00000000" w:rsidR="00000000" w:rsidRPr="00000000">
              <w:rPr>
                <w:rtl w:val="0"/>
              </w:rPr>
              <w:t xml:space="preserve"> </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7B">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S4-AHM567</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7C">
            <w:pPr>
              <w:spacing w:after="0" w:before="0" w:line="276" w:lineRule="auto"/>
              <w:rPr>
                <w:sz w:val="20"/>
                <w:szCs w:val="20"/>
              </w:rPr>
            </w:pPr>
            <w:r w:rsidDel="00000000" w:rsidR="00000000" w:rsidRPr="00000000">
              <w:rPr>
                <w:sz w:val="20"/>
                <w:szCs w:val="20"/>
                <w:rtl w:val="0"/>
              </w:rPr>
              <w:t xml:space="preserve">On viewport margins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7D">
            <w:pPr>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7E">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7F">
            <w:pPr>
              <w:widowControl w:val="1"/>
              <w:spacing w:before="120" w:line="276" w:lineRule="auto"/>
              <w:ind w:right="60"/>
              <w:jc w:val="center"/>
              <w:rPr>
                <w:color w:val="ff0000"/>
              </w:rPr>
            </w:pPr>
            <w:r w:rsidDel="00000000" w:rsidR="00000000" w:rsidRPr="00000000">
              <w:rPr>
                <w:color w:val="ff0000"/>
                <w:rtl w:val="0"/>
              </w:rPr>
              <w:t xml:space="preserve">Agreed without presentation</w:t>
            </w:r>
          </w:p>
        </w:tc>
      </w:tr>
    </w:tbl>
    <w:p w:rsidR="00000000" w:rsidDel="00000000" w:rsidP="00000000" w:rsidRDefault="00000000" w:rsidRPr="00000000" w14:paraId="00000180">
      <w:pPr>
        <w:tabs>
          <w:tab w:val="left" w:pos="7200"/>
        </w:tabs>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83">
      <w:pPr>
        <w:widowControl w:val="1"/>
        <w:spacing w:after="0" w:before="0" w:line="276" w:lineRule="auto"/>
        <w:rPr>
          <w:rFonts w:ascii="Times New Roman" w:cs="Times New Roman" w:eastAsia="Times New Roman" w:hAnsi="Times New Roman"/>
          <w:sz w:val="24"/>
          <w:szCs w:val="24"/>
        </w:rPr>
      </w:pPr>
      <w:r w:rsidDel="00000000" w:rsidR="00000000" w:rsidRPr="00000000">
        <w:rPr>
          <w:vertAlign w:val="baseline"/>
          <w:rtl w:val="0"/>
        </w:rPr>
        <w:t xml:space="preserve"> </w:t>
      </w:r>
      <w:r w:rsidDel="00000000" w:rsidR="00000000" w:rsidRPr="00000000">
        <w:rPr>
          <w:rtl w:val="0"/>
        </w:rPr>
      </w:r>
    </w:p>
    <w:tbl>
      <w:tblPr>
        <w:tblStyle w:val="Table16"/>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84">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85">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6">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7">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8">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9">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A">
            <w:pPr>
              <w:widowControl w:val="1"/>
              <w:tabs>
                <w:tab w:val="left" w:pos="1134"/>
              </w:tabs>
              <w:spacing w:after="0" w:before="0" w:lineRule="auto"/>
              <w:rPr>
                <w:sz w:val="24"/>
                <w:szCs w:val="24"/>
              </w:rPr>
            </w:pPr>
            <w:r w:rsidDel="00000000" w:rsidR="00000000" w:rsidRPr="00000000">
              <w:rPr>
                <w:sz w:val="24"/>
                <w:szCs w:val="24"/>
                <w:rtl w:val="0"/>
              </w:rPr>
              <w:t xml:space="preserve">Bhullar, Gurdeep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B">
            <w:pPr>
              <w:widowControl w:val="1"/>
              <w:tabs>
                <w:tab w:val="left" w:pos="1134"/>
              </w:tabs>
              <w:spacing w:after="0" w:before="0" w:lineRule="auto"/>
              <w:rPr>
                <w:sz w:val="24"/>
                <w:szCs w:val="24"/>
              </w:rPr>
            </w:pPr>
            <w:r w:rsidDel="00000000" w:rsidR="00000000" w:rsidRPr="00000000">
              <w:rPr>
                <w:sz w:val="24"/>
                <w:szCs w:val="24"/>
                <w:rtl w:val="0"/>
              </w:rPr>
              <w:t xml:space="preserve">Fraunhofer HHI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C">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D">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E">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F">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0">
            <w:pPr>
              <w:widowControl w:val="1"/>
              <w:tabs>
                <w:tab w:val="left" w:pos="1134"/>
              </w:tabs>
              <w:spacing w:after="0" w:before="0" w:lineRule="auto"/>
              <w:rPr>
                <w:sz w:val="24"/>
                <w:szCs w:val="24"/>
              </w:rPr>
            </w:pPr>
            <w:r w:rsidDel="00000000" w:rsidR="00000000" w:rsidRPr="00000000">
              <w:rPr>
                <w:sz w:val="24"/>
                <w:szCs w:val="24"/>
                <w:rtl w:val="0"/>
              </w:rPr>
              <w:t xml:space="preserve">Chan, Yee Sin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1">
            <w:pPr>
              <w:widowControl w:val="1"/>
              <w:tabs>
                <w:tab w:val="left" w:pos="1134"/>
              </w:tabs>
              <w:spacing w:after="0" w:before="0" w:lineRule="auto"/>
              <w:rPr>
                <w:sz w:val="24"/>
                <w:szCs w:val="24"/>
              </w:rPr>
            </w:pPr>
            <w:r w:rsidDel="00000000" w:rsidR="00000000" w:rsidRPr="00000000">
              <w:rPr>
                <w:sz w:val="24"/>
                <w:szCs w:val="24"/>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2">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3">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4">
            <w:pPr>
              <w:widowControl w:val="1"/>
              <w:tabs>
                <w:tab w:val="left" w:pos="1134"/>
              </w:tabs>
              <w:spacing w:after="0" w:before="0" w:lineRule="auto"/>
              <w:rPr>
                <w:sz w:val="24"/>
                <w:szCs w:val="24"/>
              </w:rPr>
            </w:pPr>
            <w:r w:rsidDel="00000000" w:rsidR="00000000" w:rsidRPr="00000000">
              <w:rPr>
                <w:sz w:val="24"/>
                <w:szCs w:val="24"/>
                <w:rtl w:val="0"/>
              </w:rPr>
              <w:t xml:space="preserve">Deshpande, Sachin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5">
            <w:pPr>
              <w:widowControl w:val="1"/>
              <w:tabs>
                <w:tab w:val="left" w:pos="1134"/>
              </w:tabs>
              <w:spacing w:after="0" w:before="0" w:lineRule="auto"/>
              <w:rPr>
                <w:sz w:val="24"/>
                <w:szCs w:val="24"/>
              </w:rPr>
            </w:pPr>
            <w:r w:rsidDel="00000000" w:rsidR="00000000" w:rsidRPr="00000000">
              <w:rPr>
                <w:sz w:val="24"/>
                <w:szCs w:val="24"/>
                <w:rtl w:val="0"/>
              </w:rPr>
              <w:t xml:space="preserve">Sharp</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6">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7">
            <w:pPr>
              <w:widowControl w:val="1"/>
              <w:tabs>
                <w:tab w:val="left" w:pos="1134"/>
              </w:tabs>
              <w:spacing w:after="0" w:before="0" w:lineRule="auto"/>
              <w:rPr>
                <w:sz w:val="24"/>
                <w:szCs w:val="24"/>
              </w:rPr>
            </w:pPr>
            <w:r w:rsidDel="00000000" w:rsidR="00000000" w:rsidRPr="00000000">
              <w:rPr>
                <w:sz w:val="24"/>
                <w:szCs w:val="24"/>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8">
            <w:pPr>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9">
            <w:pPr>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A">
            <w:pPr>
              <w:widowControl w:val="1"/>
              <w:tabs>
                <w:tab w:val="left" w:pos="1134"/>
              </w:tabs>
              <w:spacing w:after="0" w:before="0" w:lineRule="auto"/>
              <w:rPr>
                <w:sz w:val="24"/>
                <w:szCs w:val="24"/>
              </w:rPr>
            </w:pPr>
            <w:r w:rsidDel="00000000" w:rsidR="00000000" w:rsidRPr="00000000">
              <w:rPr>
                <w:sz w:val="24"/>
                <w:szCs w:val="24"/>
                <w:rtl w:val="0"/>
              </w:rPr>
              <w:t xml:space="preserve">Hamza, Ahmed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B">
            <w:pPr>
              <w:widowControl w:val="1"/>
              <w:tabs>
                <w:tab w:val="left" w:pos="1134"/>
              </w:tabs>
              <w:spacing w:after="0" w:before="0" w:lineRule="auto"/>
              <w:rPr>
                <w:sz w:val="24"/>
                <w:szCs w:val="24"/>
              </w:rPr>
            </w:pPr>
            <w:r w:rsidDel="00000000" w:rsidR="00000000" w:rsidRPr="00000000">
              <w:rPr>
                <w:sz w:val="24"/>
                <w:szCs w:val="24"/>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C">
            <w:pPr>
              <w:widowControl w:val="1"/>
              <w:tabs>
                <w:tab w:val="left" w:pos="1134"/>
              </w:tabs>
              <w:spacing w:after="0" w:before="0" w:lineRule="auto"/>
              <w:rPr>
                <w:sz w:val="24"/>
                <w:szCs w:val="24"/>
              </w:rPr>
            </w:pPr>
            <w:r w:rsidDel="00000000" w:rsidR="00000000" w:rsidRPr="00000000">
              <w:rPr>
                <w:sz w:val="24"/>
                <w:szCs w:val="24"/>
                <w:rtl w:val="0"/>
              </w:rPr>
              <w:t xml:space="preserve">Han, Jae-Shin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D">
            <w:pPr>
              <w:widowControl w:val="1"/>
              <w:tabs>
                <w:tab w:val="left" w:pos="1134"/>
              </w:tabs>
              <w:spacing w:after="0" w:before="0" w:lineRule="auto"/>
              <w:rPr>
                <w:sz w:val="24"/>
                <w:szCs w:val="24"/>
              </w:rPr>
            </w:pPr>
            <w:r w:rsidDel="00000000" w:rsidR="00000000" w:rsidRPr="00000000">
              <w:rPr>
                <w:sz w:val="24"/>
                <w:szCs w:val="24"/>
                <w:rtl w:val="0"/>
              </w:rPr>
              <w:t xml:space="preserve">LG Electronics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E">
            <w:pPr>
              <w:widowControl w:val="1"/>
              <w:tabs>
                <w:tab w:val="left" w:pos="1134"/>
              </w:tabs>
              <w:spacing w:after="0" w:before="0" w:lineRule="auto"/>
              <w:rPr>
                <w:sz w:val="24"/>
                <w:szCs w:val="24"/>
              </w:rPr>
            </w:pPr>
            <w:r w:rsidDel="00000000" w:rsidR="00000000" w:rsidRPr="00000000">
              <w:rPr>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F">
            <w:pPr>
              <w:widowControl w:val="1"/>
              <w:tabs>
                <w:tab w:val="left" w:pos="1134"/>
              </w:tabs>
              <w:spacing w:after="0" w:before="0" w:lineRule="auto"/>
              <w:rPr>
                <w:sz w:val="24"/>
                <w:szCs w:val="24"/>
              </w:rPr>
            </w:pPr>
            <w:r w:rsidDel="00000000" w:rsidR="00000000" w:rsidRPr="00000000">
              <w:rPr>
                <w:sz w:val="24"/>
                <w:szCs w:val="24"/>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0">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1">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2">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3">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4">
            <w:pPr>
              <w:widowControl w:val="1"/>
              <w:tabs>
                <w:tab w:val="left" w:pos="1134"/>
              </w:tabs>
              <w:spacing w:after="0" w:before="0" w:lineRule="auto"/>
              <w:rPr>
                <w:sz w:val="24"/>
                <w:szCs w:val="24"/>
              </w:rPr>
            </w:pPr>
            <w:r w:rsidDel="00000000" w:rsidR="00000000" w:rsidRPr="00000000">
              <w:rPr>
                <w:sz w:val="24"/>
                <w:szCs w:val="24"/>
                <w:rtl w:val="0"/>
              </w:rPr>
              <w:t xml:space="preserve">Mate, Sujeet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5">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6">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7">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8">
            <w:pPr>
              <w:widowControl w:val="1"/>
              <w:tabs>
                <w:tab w:val="left" w:pos="1134"/>
              </w:tabs>
              <w:spacing w:after="0" w:before="0" w:lineRule="auto"/>
              <w:rPr>
                <w:sz w:val="24"/>
                <w:szCs w:val="24"/>
              </w:rPr>
            </w:pPr>
            <w:r w:rsidDel="00000000" w:rsidR="00000000" w:rsidRPr="00000000">
              <w:rPr>
                <w:sz w:val="24"/>
                <w:szCs w:val="24"/>
                <w:rtl w:val="0"/>
              </w:rPr>
              <w:t xml:space="preserve">O’Leary, 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9">
            <w:pPr>
              <w:widowControl w:val="1"/>
              <w:tabs>
                <w:tab w:val="left" w:pos="1134"/>
              </w:tabs>
              <w:spacing w:after="0" w:before="0" w:lineRule="auto"/>
              <w:rPr>
                <w:sz w:val="24"/>
                <w:szCs w:val="24"/>
              </w:rPr>
            </w:pPr>
            <w:r w:rsidDel="00000000" w:rsidR="00000000" w:rsidRPr="00000000">
              <w:rPr>
                <w:sz w:val="24"/>
                <w:szCs w:val="24"/>
                <w:rtl w:val="0"/>
              </w:rPr>
              <w:t xml:space="preserve">Rogers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A">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B">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C">
            <w:pPr>
              <w:widowControl w:val="1"/>
              <w:tabs>
                <w:tab w:val="left" w:pos="1134"/>
              </w:tabs>
              <w:spacing w:after="0" w:before="0" w:lineRule="auto"/>
              <w:rPr>
                <w:sz w:val="24"/>
                <w:szCs w:val="24"/>
              </w:rPr>
            </w:pPr>
            <w:r w:rsidDel="00000000" w:rsidR="00000000" w:rsidRPr="00000000">
              <w:rPr>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D">
            <w:pPr>
              <w:widowControl w:val="1"/>
              <w:tabs>
                <w:tab w:val="left" w:pos="1134"/>
              </w:tabs>
              <w:spacing w:after="0" w:before="0" w:lineRule="auto"/>
              <w:rPr>
                <w:sz w:val="24"/>
                <w:szCs w:val="24"/>
              </w:rPr>
            </w:pPr>
            <w:r w:rsidDel="00000000" w:rsidR="00000000" w:rsidRPr="00000000">
              <w:rPr>
                <w:sz w:val="24"/>
                <w:szCs w:val="24"/>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E">
            <w:pPr>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F">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0">
            <w:pPr>
              <w:widowControl w:val="1"/>
              <w:tabs>
                <w:tab w:val="left" w:pos="1134"/>
              </w:tabs>
              <w:spacing w:after="0" w:before="0" w:lineRule="auto"/>
              <w:rPr>
                <w:sz w:val="24"/>
                <w:szCs w:val="24"/>
              </w:rPr>
            </w:pPr>
            <w:r w:rsidDel="00000000" w:rsidR="00000000" w:rsidRPr="00000000">
              <w:rPr>
                <w:sz w:val="24"/>
                <w:szCs w:val="24"/>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1">
            <w:pPr>
              <w:widowControl w:val="1"/>
              <w:tabs>
                <w:tab w:val="left" w:pos="1134"/>
              </w:tabs>
              <w:spacing w:after="0" w:before="0" w:lineRule="auto"/>
              <w:rPr>
                <w:sz w:val="24"/>
                <w:szCs w:val="24"/>
              </w:rPr>
            </w:pPr>
            <w:r w:rsidDel="00000000" w:rsidR="00000000" w:rsidRPr="00000000">
              <w:rPr>
                <w:sz w:val="24"/>
                <w:szCs w:val="24"/>
                <w:rtl w:val="0"/>
              </w:rPr>
              <w:t xml:space="preserve">Orange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2">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3">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4">
            <w:pPr>
              <w:widowControl w:val="1"/>
              <w:tabs>
                <w:tab w:val="left" w:pos="1134"/>
              </w:tabs>
              <w:spacing w:after="0" w:before="0" w:lineRule="auto"/>
              <w:rPr>
                <w:sz w:val="24"/>
                <w:szCs w:val="24"/>
              </w:rPr>
            </w:pPr>
            <w:r w:rsidDel="00000000" w:rsidR="00000000" w:rsidRPr="00000000">
              <w:rPr>
                <w:sz w:val="24"/>
                <w:szCs w:val="24"/>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5">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6">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7">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8">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9">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A">
            <w:pPr>
              <w:widowControl w:val="1"/>
              <w:tabs>
                <w:tab w:val="left" w:pos="1134"/>
              </w:tabs>
              <w:spacing w:after="0" w:before="0" w:lineRule="auto"/>
              <w:rPr>
                <w:sz w:val="24"/>
                <w:szCs w:val="24"/>
              </w:rPr>
            </w:pPr>
            <w:r w:rsidDel="00000000" w:rsidR="00000000" w:rsidRPr="00000000">
              <w:rPr>
                <w:sz w:val="24"/>
                <w:szCs w:val="24"/>
                <w:rtl w:val="0"/>
              </w:rPr>
              <w:t xml:space="preserve">Zhang, Zhuoyun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B">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bl>
    <w:p w:rsidR="00000000" w:rsidDel="00000000" w:rsidP="00000000" w:rsidRDefault="00000000" w:rsidRPr="00000000" w14:paraId="000001B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BE">
      <w:pPr>
        <w:widowControl w:val="1"/>
        <w:spacing w:after="0" w:before="0" w:line="276" w:lineRule="auto"/>
        <w:rPr>
          <w:sz w:val="18"/>
          <w:szCs w:val="18"/>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40" w:w="11907"/>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3">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7">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BF">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C0">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C1">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2">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4">
    <w:pPr>
      <w:tabs>
        <w:tab w:val="left" w:pos="3614"/>
        <w:tab w:val="right" w:pos="9352"/>
      </w:tabs>
      <w:spacing w:after="0" w:before="60" w:lineRule="auto"/>
      <w:rPr>
        <w:b w:val="1"/>
      </w:rPr>
    </w:pPr>
    <w:r w:rsidDel="00000000" w:rsidR="00000000" w:rsidRPr="00000000">
      <w:rPr>
        <w:b w:val="1"/>
        <w:rtl w:val="0"/>
      </w:rPr>
      <w:t xml:space="preserve">3GPP SA4 #110-e Meeting </w:t>
      <w:tab/>
      <w:tab/>
    </w:r>
    <w:r w:rsidDel="00000000" w:rsidR="00000000" w:rsidRPr="00000000">
      <w:rPr>
        <w:b w:val="1"/>
        <w:i w:val="1"/>
        <w:rtl w:val="0"/>
      </w:rPr>
      <w:t xml:space="preserve">Tdoc S4-2001013</w:t>
    </w:r>
    <w:r w:rsidDel="00000000" w:rsidR="00000000" w:rsidRPr="00000000">
      <w:rPr>
        <w:rtl w:val="0"/>
      </w:rPr>
    </w:r>
  </w:p>
  <w:p w:rsidR="00000000" w:rsidDel="00000000" w:rsidP="00000000" w:rsidRDefault="00000000" w:rsidRPr="00000000" w14:paraId="000001C5">
    <w:pPr>
      <w:spacing w:after="0" w:lineRule="auto"/>
      <w:rPr>
        <w:b w:val="1"/>
      </w:rPr>
    </w:pPr>
    <w:r w:rsidDel="00000000" w:rsidR="00000000" w:rsidRPr="00000000">
      <w:rPr>
        <w:b w:val="1"/>
        <w:rtl w:val="0"/>
      </w:rPr>
      <w:t xml:space="preserve">19-28 Aug 2020 </w:t>
    </w:r>
    <w:r w:rsidDel="00000000" w:rsidR="00000000" w:rsidRPr="00000000">
      <w:rPr>
        <w:rtl w:val="0"/>
      </w:rPr>
    </w:r>
  </w:p>
  <w:p w:rsidR="00000000" w:rsidDel="00000000" w:rsidP="00000000" w:rsidRDefault="00000000" w:rsidRPr="00000000" w14:paraId="000001C6">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kzJVBQlRAY4Ohs52wFqhZ4COShc_Ykv9Tu-QhIgs1CQ/edit?usp=sharing"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